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06" w:rsidRPr="000C1BED" w:rsidRDefault="003B4906" w:rsidP="003B4906">
      <w:pPr>
        <w:spacing w:after="0"/>
        <w:jc w:val="center"/>
        <w:rPr>
          <w:rFonts w:cstheme="minorHAnsi"/>
          <w:b/>
        </w:rPr>
      </w:pPr>
      <w:r w:rsidRPr="000C1BED">
        <w:rPr>
          <w:rFonts w:cstheme="minorHAnsi"/>
          <w:b/>
        </w:rPr>
        <w:t>OBRAZAC POZIVA ZA ORGANIZACIJU VIŠEDNEVNE IZVANUČIONIČKE NASTAVE</w:t>
      </w:r>
    </w:p>
    <w:p w:rsidR="003B4906" w:rsidRPr="000C1BED" w:rsidRDefault="003B4906" w:rsidP="003B4906">
      <w:pPr>
        <w:spacing w:after="0"/>
        <w:jc w:val="center"/>
        <w:rPr>
          <w:rFonts w:cstheme="minorHAnsi"/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3B4906" w:rsidRPr="000C1BED" w:rsidTr="00674FE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20"/>
              </w:rPr>
            </w:pPr>
            <w:r w:rsidRPr="000C1BED">
              <w:rPr>
                <w:rFonts w:eastAsia="Calibri" w:cstheme="minorHAnsi"/>
                <w:b/>
                <w:sz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2"/>
            </w:tblGrid>
            <w:tr w:rsidR="003B4906" w:rsidRPr="000C1BED" w:rsidTr="00674FE4">
              <w:trPr>
                <w:trHeight w:val="107"/>
              </w:trPr>
              <w:tc>
                <w:tcPr>
                  <w:tcW w:w="0" w:type="auto"/>
                </w:tcPr>
                <w:p w:rsidR="003B4906" w:rsidRPr="000C1BED" w:rsidRDefault="00B6191E" w:rsidP="00613AE6">
                  <w:pPr>
                    <w:pStyle w:val="Default"/>
                    <w:rPr>
                      <w:rFonts w:asciiTheme="minorHAnsi" w:hAnsiTheme="minorHAnsi" w:cstheme="minorHAnsi"/>
                      <w:sz w:val="23"/>
                      <w:szCs w:val="23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auto"/>
                      <w:sz w:val="23"/>
                      <w:szCs w:val="23"/>
                    </w:rPr>
                    <w:t>1</w:t>
                  </w:r>
                  <w:r w:rsidR="003B4906" w:rsidRPr="000C1BED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>/ 201</w:t>
                  </w:r>
                  <w:r w:rsidR="00613AE6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>9</w:t>
                  </w:r>
                  <w:r w:rsidR="003B4906" w:rsidRPr="000C1BED">
                    <w:rPr>
                      <w:rFonts w:asciiTheme="minorHAnsi" w:hAnsiTheme="minorHAnsi" w:cstheme="minorHAnsi"/>
                      <w:b/>
                      <w:bCs/>
                      <w:sz w:val="23"/>
                      <w:szCs w:val="23"/>
                    </w:rPr>
                    <w:t xml:space="preserve">. </w:t>
                  </w:r>
                </w:p>
              </w:tc>
            </w:tr>
          </w:tbl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b/>
                <w:sz w:val="18"/>
              </w:rPr>
            </w:pPr>
          </w:p>
        </w:tc>
      </w:tr>
    </w:tbl>
    <w:p w:rsidR="003B4906" w:rsidRPr="000C1BED" w:rsidRDefault="003B4906" w:rsidP="003B4906">
      <w:pPr>
        <w:spacing w:after="0"/>
        <w:rPr>
          <w:rFonts w:cstheme="minorHAnsi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3173"/>
        <w:gridCol w:w="873"/>
        <w:gridCol w:w="686"/>
        <w:gridCol w:w="288"/>
        <w:gridCol w:w="487"/>
        <w:gridCol w:w="487"/>
        <w:gridCol w:w="105"/>
        <w:gridCol w:w="869"/>
        <w:gridCol w:w="974"/>
      </w:tblGrid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1.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eastAsia="Calibri" w:cstheme="minorHAnsi"/>
                <w:b/>
              </w:rPr>
              <w:t>Podaci o školi: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Upisati tražene podatke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Ime škole: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3B4906" w:rsidRPr="000C1BED" w:rsidRDefault="003B4906" w:rsidP="003B490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cstheme="minorHAnsi"/>
                <w:sz w:val="24"/>
                <w:szCs w:val="24"/>
              </w:rPr>
            </w:pPr>
            <w:r w:rsidRPr="000C1BED">
              <w:rPr>
                <w:rFonts w:cstheme="minorHAnsi"/>
                <w:b/>
                <w:bCs/>
                <w:sz w:val="24"/>
                <w:szCs w:val="24"/>
              </w:rPr>
              <w:t>Glazbeno učilište Elly Bašić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 xml:space="preserve">Adresa:     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3B4906" w:rsidRPr="000C1BED" w:rsidRDefault="003B4906" w:rsidP="003B490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cstheme="minorHAnsi"/>
                <w:sz w:val="24"/>
                <w:szCs w:val="24"/>
              </w:rPr>
            </w:pPr>
            <w:r w:rsidRPr="000C1BED">
              <w:rPr>
                <w:rFonts w:cstheme="minorHAnsi"/>
                <w:b/>
                <w:bCs/>
                <w:sz w:val="24"/>
                <w:szCs w:val="24"/>
              </w:rPr>
              <w:t>Mlinarska 25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Mjesto: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3B4906" w:rsidRPr="000C1BED" w:rsidRDefault="003B4906" w:rsidP="003B490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cstheme="minorHAnsi"/>
                <w:sz w:val="24"/>
                <w:szCs w:val="24"/>
              </w:rPr>
            </w:pPr>
            <w:r w:rsidRPr="000C1BED">
              <w:rPr>
                <w:rFonts w:cstheme="minorHAnsi"/>
                <w:b/>
                <w:bCs/>
                <w:sz w:val="24"/>
                <w:szCs w:val="24"/>
              </w:rPr>
              <w:t>Zagreb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Poštanski broj: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3B4906" w:rsidRPr="000C1BED" w:rsidRDefault="003B4906" w:rsidP="003B4906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cstheme="minorHAnsi"/>
                <w:sz w:val="24"/>
                <w:szCs w:val="24"/>
              </w:rPr>
            </w:pPr>
            <w:r w:rsidRPr="000C1BED">
              <w:rPr>
                <w:rFonts w:cstheme="minorHAnsi"/>
                <w:b/>
                <w:bCs/>
                <w:sz w:val="24"/>
                <w:szCs w:val="24"/>
              </w:rPr>
              <w:t>10 000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1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12"/>
              </w:rPr>
            </w:pP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4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 xml:space="preserve">2. 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Korisnici usluge su učenici</w:t>
            </w:r>
          </w:p>
        </w:tc>
        <w:tc>
          <w:tcPr>
            <w:tcW w:w="29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B4906" w:rsidRPr="000C1BED" w:rsidRDefault="0020776C" w:rsidP="00BC0B45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II. i III</w:t>
            </w:r>
            <w:r w:rsidR="003B4906" w:rsidRPr="000C1BED">
              <w:rPr>
                <w:rFonts w:cstheme="minorHAnsi"/>
                <w:b/>
              </w:rPr>
              <w:t>.</w:t>
            </w:r>
            <w:r w:rsidR="003B4906" w:rsidRPr="00BC0B45">
              <w:rPr>
                <w:rFonts w:cstheme="minorHAnsi"/>
                <w:b/>
                <w:color w:val="FF0000"/>
              </w:rPr>
              <w:t xml:space="preserve"> </w:t>
            </w:r>
            <w:r w:rsidR="00F431FE" w:rsidRPr="00F431FE">
              <w:rPr>
                <w:rFonts w:cstheme="minorHAnsi"/>
                <w:b/>
              </w:rPr>
              <w:t>i IV</w:t>
            </w:r>
            <w:r w:rsidR="00006066">
              <w:rPr>
                <w:rFonts w:cstheme="minorHAnsi"/>
                <w:b/>
              </w:rPr>
              <w:t>.</w:t>
            </w:r>
            <w:r w:rsidR="00BC0B45" w:rsidRPr="00F431FE">
              <w:rPr>
                <w:rFonts w:cstheme="minorHAnsi"/>
                <w:b/>
              </w:rPr>
              <w:t xml:space="preserve"> </w:t>
            </w:r>
            <w:r w:rsidR="00BC0B45">
              <w:rPr>
                <w:rFonts w:cstheme="minorHAnsi"/>
                <w:b/>
              </w:rPr>
              <w:t>srednje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razreda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6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6"/>
              </w:rPr>
            </w:pP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6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Tip putovanja: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Uz planirano upisati broj dana i noćenja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6" w:hanging="36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 xml:space="preserve"> a)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Škola u prirodi</w:t>
            </w:r>
          </w:p>
        </w:tc>
        <w:tc>
          <w:tcPr>
            <w:tcW w:w="23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noćenja</w:t>
            </w:r>
          </w:p>
        </w:tc>
      </w:tr>
      <w:tr w:rsidR="003B4906" w:rsidRPr="000C1BED" w:rsidTr="006B345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 w:firstLine="3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b)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Višednevna terenska nastava</w:t>
            </w:r>
          </w:p>
        </w:tc>
        <w:tc>
          <w:tcPr>
            <w:tcW w:w="23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noćenja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 w:firstLine="36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c)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Školska ekskurzija</w:t>
            </w:r>
          </w:p>
        </w:tc>
        <w:tc>
          <w:tcPr>
            <w:tcW w:w="23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3 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2 noćenja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 w:firstLine="36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d)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Posjet</w:t>
            </w:r>
          </w:p>
        </w:tc>
        <w:tc>
          <w:tcPr>
            <w:tcW w:w="233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noćenja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  <w:sz w:val="8"/>
              </w:rPr>
            </w:pP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sz w:val="8"/>
              </w:rPr>
            </w:pP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  <w:sz w:val="8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b/>
              </w:rPr>
              <w:t xml:space="preserve">Odredište 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Upisati područje ime/imena države/država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a)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 xml:space="preserve">u Republici Hrvatskoj  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b)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u inozemstvu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613AE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Austrija</w:t>
            </w: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sz w:val="6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Planirano vrijeme realizacije</w:t>
            </w:r>
          </w:p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  <w:i/>
              </w:rPr>
              <w:t>(predložiti u okvirnom terminu od dva tjedna)</w:t>
            </w:r>
          </w:p>
        </w:tc>
        <w:tc>
          <w:tcPr>
            <w:tcW w:w="873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906" w:rsidRPr="000C1BED" w:rsidRDefault="00613AE6" w:rsidP="003B4906">
            <w:pPr>
              <w:spacing w:after="0"/>
              <w:rPr>
                <w:rFonts w:cstheme="minorHAnsi"/>
              </w:rPr>
            </w:pPr>
            <w:r>
              <w:rPr>
                <w:rFonts w:eastAsia="Calibri" w:cstheme="minorHAnsi"/>
              </w:rPr>
              <w:t>od 25</w:t>
            </w:r>
            <w:r w:rsidR="003B4906" w:rsidRPr="000C1BED">
              <w:rPr>
                <w:rFonts w:eastAsia="Calibri" w:cstheme="minorHAnsi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cstheme="minorHAnsi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906" w:rsidRPr="000C1BED" w:rsidRDefault="00613AE6" w:rsidP="003B4906">
            <w:pPr>
              <w:spacing w:after="0"/>
              <w:rPr>
                <w:rFonts w:cstheme="minorHAnsi"/>
              </w:rPr>
            </w:pPr>
            <w:r>
              <w:rPr>
                <w:rFonts w:eastAsia="Calibri" w:cstheme="minorHAnsi"/>
              </w:rPr>
              <w:t>do 27</w:t>
            </w:r>
            <w:r w:rsidR="003B4906" w:rsidRPr="000C1BED">
              <w:rPr>
                <w:rFonts w:eastAsia="Calibri" w:cstheme="minorHAnsi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cstheme="minorHAnsi"/>
              </w:rPr>
              <w:t>travnja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4906" w:rsidRPr="000C1BED" w:rsidRDefault="00613AE6" w:rsidP="003B4906">
            <w:pPr>
              <w:spacing w:after="0"/>
              <w:rPr>
                <w:rFonts w:cstheme="minorHAnsi"/>
              </w:rPr>
            </w:pPr>
            <w:r>
              <w:rPr>
                <w:rFonts w:eastAsia="Calibri" w:cstheme="minorHAnsi"/>
              </w:rPr>
              <w:t>2019</w:t>
            </w:r>
            <w:r w:rsidR="003B4906" w:rsidRPr="000C1BED">
              <w:rPr>
                <w:rFonts w:eastAsia="Calibri" w:cstheme="minorHAnsi"/>
              </w:rPr>
              <w:t>.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Godina</w:t>
            </w: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sz w:val="12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6.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Broj sudionika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Upisati broj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 xml:space="preserve">a) 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Predviđeni broj učenika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cstheme="minorHAnsi"/>
              </w:rPr>
              <w:t>40</w:t>
            </w:r>
          </w:p>
        </w:tc>
        <w:tc>
          <w:tcPr>
            <w:tcW w:w="321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s mogućnošću odstupanja za tri učenika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 xml:space="preserve">b) 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Predviđeni broj učitelja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cstheme="minorHAnsi"/>
              </w:rPr>
              <w:t>3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3B4906" w:rsidRPr="000C1BED" w:rsidRDefault="003B4906" w:rsidP="003B4906">
            <w:pPr>
              <w:tabs>
                <w:tab w:val="left" w:pos="499"/>
              </w:tabs>
              <w:spacing w:after="0"/>
              <w:jc w:val="right"/>
              <w:rPr>
                <w:rFonts w:cstheme="minorHAnsi"/>
                <w:color w:val="FF0000"/>
              </w:rPr>
            </w:pPr>
            <w:r w:rsidRPr="000C1BED">
              <w:rPr>
                <w:rFonts w:eastAsia="Calibri" w:cstheme="minorHAnsi"/>
              </w:rPr>
              <w:t xml:space="preserve">c) 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3B4906" w:rsidRPr="000C1BED" w:rsidRDefault="003B4906" w:rsidP="003B4906">
            <w:pPr>
              <w:tabs>
                <w:tab w:val="left" w:pos="499"/>
              </w:tabs>
              <w:spacing w:after="0"/>
              <w:jc w:val="both"/>
              <w:rPr>
                <w:rFonts w:cstheme="minorHAnsi"/>
                <w:color w:val="FF0000"/>
              </w:rPr>
            </w:pPr>
            <w:r w:rsidRPr="000C1BED">
              <w:rPr>
                <w:rFonts w:eastAsia="Calibri" w:cstheme="minorHAnsi"/>
              </w:rPr>
              <w:t>Očekivani broj gratis ponuda za učenike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613AE6" w:rsidRDefault="00C749C3" w:rsidP="003B4906">
            <w:pPr>
              <w:spacing w:after="0"/>
              <w:rPr>
                <w:rFonts w:cstheme="minorHAnsi"/>
                <w:highlight w:val="yellow"/>
              </w:rPr>
            </w:pPr>
            <w:r w:rsidRPr="00C749C3">
              <w:rPr>
                <w:rFonts w:cstheme="minorHAnsi"/>
              </w:rPr>
              <w:t>0</w:t>
            </w: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i/>
                <w:sz w:val="10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7.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Plan puta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jc w:val="center"/>
              <w:rPr>
                <w:rFonts w:cstheme="minorHAnsi"/>
                <w:i/>
              </w:rPr>
            </w:pPr>
            <w:r w:rsidRPr="000C1BED">
              <w:rPr>
                <w:rFonts w:eastAsia="Calibri" w:cstheme="minorHAnsi"/>
                <w:i/>
              </w:rPr>
              <w:t>Upisati traženo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Mjesto polaska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6B345D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Zagreb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Usputna odredišta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</w:rPr>
              <w:t>Krajnji cilj putovanja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613AE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Beč</w:t>
            </w: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/>
              <w:rPr>
                <w:rFonts w:cstheme="minorHAnsi"/>
                <w:i/>
                <w:sz w:val="8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8.</w:t>
            </w:r>
          </w:p>
        </w:tc>
        <w:tc>
          <w:tcPr>
            <w:tcW w:w="368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Vrsta prijevoza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</w:rPr>
            </w:pPr>
            <w:r w:rsidRPr="000C1BED">
              <w:rPr>
                <w:rFonts w:cstheme="minorHAnsi"/>
                <w:i/>
              </w:rPr>
              <w:t>Traženo označiti ili dopisati kombinacije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a)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Autobus</w:t>
            </w:r>
            <w:r w:rsidRPr="000C1BED">
              <w:rPr>
                <w:rFonts w:cstheme="minorHAnsi"/>
                <w:b/>
                <w:bCs/>
              </w:rPr>
              <w:t xml:space="preserve"> koji udovoljava zakonskim propisima za prijevoz učenika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3B4906" w:rsidRPr="000C1BED" w:rsidRDefault="003B4906" w:rsidP="000C1BED">
            <w:pPr>
              <w:spacing w:after="0" w:line="240" w:lineRule="auto"/>
              <w:rPr>
                <w:rFonts w:cstheme="minorHAnsi"/>
              </w:rPr>
            </w:pPr>
            <w:r w:rsidRPr="000C1BED">
              <w:rPr>
                <w:rFonts w:cstheme="minorHAnsi"/>
              </w:rPr>
              <w:t>X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b)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Vlak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c)</w:t>
            </w:r>
            <w:r w:rsidRPr="000C1BE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Brod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d)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Zrakoplov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e)</w:t>
            </w:r>
          </w:p>
        </w:tc>
        <w:tc>
          <w:tcPr>
            <w:tcW w:w="3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Kombinirani prijevoz</w:t>
            </w:r>
          </w:p>
        </w:tc>
        <w:tc>
          <w:tcPr>
            <w:tcW w:w="4769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/>
              <w:rPr>
                <w:rFonts w:cstheme="minorHAnsi"/>
                <w:vertAlign w:val="superscript"/>
              </w:rPr>
            </w:pPr>
          </w:p>
        </w:tc>
      </w:tr>
    </w:tbl>
    <w:p w:rsidR="000C1BED" w:rsidRPr="000C1BED" w:rsidRDefault="000C1BED">
      <w:pPr>
        <w:rPr>
          <w:rFonts w:cstheme="minorHAnsi"/>
        </w:rPr>
      </w:pPr>
      <w:r w:rsidRPr="000C1BED">
        <w:rPr>
          <w:rFonts w:cstheme="minorHAns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886"/>
        <w:gridCol w:w="1984"/>
        <w:gridCol w:w="1581"/>
        <w:gridCol w:w="1629"/>
      </w:tblGrid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lastRenderedPageBreak/>
              <w:t>9.</w:t>
            </w:r>
          </w:p>
        </w:tc>
        <w:tc>
          <w:tcPr>
            <w:tcW w:w="3264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Smještaj i prehrana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center"/>
              <w:rPr>
                <w:rFonts w:cstheme="minorHAnsi"/>
                <w:i/>
              </w:rPr>
            </w:pPr>
            <w:r w:rsidRPr="000C1BED">
              <w:rPr>
                <w:rFonts w:cstheme="minorHAnsi"/>
                <w:i/>
              </w:rPr>
              <w:t>Označiti s X  jednu ili više mogućnosti smještaja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a)</w:t>
            </w: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Hostel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  <w:strike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b)</w:t>
            </w: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ind w:left="24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 xml:space="preserve">Hotel </w:t>
            </w:r>
            <w:r w:rsidRPr="000C1BED">
              <w:rPr>
                <w:rFonts w:eastAsia="Calibri" w:cstheme="minorHAnsi"/>
                <w:b/>
                <w:strike/>
              </w:rPr>
              <w:t xml:space="preserve"> 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3B4906" w:rsidRPr="000C1BED" w:rsidRDefault="00046241" w:rsidP="006F2B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X </w:t>
            </w:r>
            <w:r w:rsidR="005960E3">
              <w:rPr>
                <w:rFonts w:cstheme="minorHAnsi"/>
              </w:rPr>
              <w:t xml:space="preserve">3 </w:t>
            </w:r>
            <w:r w:rsidR="00294FCD">
              <w:rPr>
                <w:rFonts w:cstheme="minorHAnsi"/>
              </w:rPr>
              <w:t xml:space="preserve">zvjezdice </w:t>
            </w:r>
            <w:bookmarkStart w:id="0" w:name="_GoBack"/>
            <w:bookmarkEnd w:id="0"/>
            <w:r w:rsidR="006F2BF4">
              <w:rPr>
                <w:rFonts w:cstheme="minorHAnsi"/>
              </w:rPr>
              <w:t>(</w:t>
            </w:r>
            <w:r w:rsidR="003B4906" w:rsidRPr="000C1BED">
              <w:rPr>
                <w:rFonts w:cstheme="minorHAnsi"/>
              </w:rPr>
              <w:t>dvokrevetne i tro</w:t>
            </w:r>
            <w:r w:rsidR="003B4906" w:rsidRPr="000C1BED">
              <w:rPr>
                <w:rFonts w:cstheme="minorHAnsi"/>
                <w:sz w:val="24"/>
                <w:szCs w:val="24"/>
              </w:rPr>
              <w:t>krevetne sobe</w:t>
            </w:r>
            <w:r w:rsidR="006F2BF4">
              <w:rPr>
                <w:rFonts w:cstheme="minorHAnsi"/>
                <w:sz w:val="24"/>
                <w:szCs w:val="24"/>
              </w:rPr>
              <w:t xml:space="preserve"> u širem centru grada</w:t>
            </w:r>
            <w:r w:rsidR="003B4906" w:rsidRPr="000C1BE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c)</w:t>
            </w: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Pansion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  <w:strike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d)</w:t>
            </w: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  <w:sz w:val="19"/>
                <w:szCs w:val="19"/>
              </w:rPr>
            </w:pPr>
            <w:r w:rsidRPr="000C1BED">
              <w:rPr>
                <w:rFonts w:eastAsia="Calibri" w:cstheme="minorHAnsi"/>
                <w:b/>
                <w:sz w:val="19"/>
                <w:szCs w:val="19"/>
              </w:rPr>
              <w:t>Prehrana na bazi polupansiona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3B4906" w:rsidRPr="000C1BED" w:rsidRDefault="00046241" w:rsidP="003B4906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X doručak i rana večera</w:t>
            </w:r>
            <w:r w:rsidR="003B4906" w:rsidRPr="000C1BED">
              <w:rPr>
                <w:rFonts w:asciiTheme="minorHAnsi" w:hAnsiTheme="minorHAnsi" w:cstheme="minorHAnsi"/>
                <w:sz w:val="23"/>
                <w:szCs w:val="23"/>
              </w:rPr>
              <w:t xml:space="preserve"> ( </w:t>
            </w:r>
            <w:r w:rsidR="00980803">
              <w:rPr>
                <w:rFonts w:asciiTheme="minorHAnsi" w:hAnsiTheme="minorHAnsi" w:cstheme="minorHAnsi"/>
                <w:sz w:val="23"/>
                <w:szCs w:val="23"/>
              </w:rPr>
              <w:t>oko 16,</w:t>
            </w:r>
            <w:r w:rsidR="003B4906" w:rsidRPr="000C1BED">
              <w:rPr>
                <w:rFonts w:asciiTheme="minorHAnsi" w:hAnsiTheme="minorHAnsi" w:cstheme="minorHAnsi"/>
                <w:sz w:val="23"/>
                <w:szCs w:val="23"/>
              </w:rPr>
              <w:t xml:space="preserve">30) 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3B4906" w:rsidRPr="000C1BED" w:rsidRDefault="003B4906" w:rsidP="003B4906">
            <w:pPr>
              <w:tabs>
                <w:tab w:val="left" w:pos="517"/>
                <w:tab w:val="left" w:pos="605"/>
              </w:tabs>
              <w:spacing w:after="0"/>
              <w:jc w:val="right"/>
              <w:rPr>
                <w:rFonts w:eastAsia="Calibri" w:cstheme="minorHAnsi"/>
              </w:rPr>
            </w:pPr>
            <w:r w:rsidRPr="000C1BED">
              <w:rPr>
                <w:rFonts w:eastAsia="Calibri" w:cstheme="minorHAnsi"/>
              </w:rPr>
              <w:t>e)</w:t>
            </w:r>
          </w:p>
          <w:p w:rsidR="003B4906" w:rsidRPr="000C1BED" w:rsidRDefault="003B4906" w:rsidP="003B4906">
            <w:pPr>
              <w:tabs>
                <w:tab w:val="left" w:pos="517"/>
                <w:tab w:val="left" w:pos="605"/>
              </w:tabs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3B4906" w:rsidRPr="000C1BED" w:rsidRDefault="003B4906" w:rsidP="003B4906">
            <w:pPr>
              <w:tabs>
                <w:tab w:val="left" w:pos="517"/>
                <w:tab w:val="left" w:pos="605"/>
              </w:tabs>
              <w:spacing w:after="0"/>
              <w:ind w:left="12"/>
              <w:rPr>
                <w:rFonts w:eastAsia="Calibri" w:cstheme="minorHAnsi"/>
              </w:rPr>
            </w:pPr>
            <w:r w:rsidRPr="000C1BED">
              <w:rPr>
                <w:rFonts w:eastAsia="Calibri" w:cstheme="minorHAnsi"/>
              </w:rPr>
              <w:t>Prehrana na bazi punoga</w:t>
            </w:r>
          </w:p>
          <w:p w:rsidR="003B4906" w:rsidRPr="000C1BED" w:rsidRDefault="003B4906" w:rsidP="003B4906">
            <w:pPr>
              <w:tabs>
                <w:tab w:val="left" w:pos="517"/>
                <w:tab w:val="left" w:pos="605"/>
              </w:tabs>
              <w:spacing w:after="0"/>
              <w:ind w:left="12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pansiona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3B4906" w:rsidRPr="000C1BED" w:rsidRDefault="003B4906" w:rsidP="003B4906">
            <w:pPr>
              <w:spacing w:after="0"/>
              <w:rPr>
                <w:rFonts w:cstheme="minorHAnsi"/>
                <w:i/>
                <w:strike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3B4906" w:rsidRPr="000C1BED" w:rsidRDefault="003B4906" w:rsidP="003B4906">
            <w:pPr>
              <w:spacing w:after="0"/>
              <w:jc w:val="right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f)</w:t>
            </w:r>
          </w:p>
        </w:tc>
        <w:tc>
          <w:tcPr>
            <w:tcW w:w="272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 xml:space="preserve">Drugo </w:t>
            </w:r>
            <w:r w:rsidRPr="000C1BED">
              <w:rPr>
                <w:rFonts w:eastAsia="Calibri" w:cstheme="minorHAnsi"/>
                <w:b/>
                <w:i/>
              </w:rPr>
              <w:t>(upisati što se traži)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3B4906" w:rsidRPr="000C1BED" w:rsidRDefault="003B4906" w:rsidP="00613AE6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0C1BED">
              <w:rPr>
                <w:rFonts w:asciiTheme="minorHAnsi" w:hAnsiTheme="minorHAnsi" w:cstheme="minorHAnsi"/>
                <w:sz w:val="23"/>
                <w:szCs w:val="23"/>
              </w:rPr>
              <w:t xml:space="preserve">X </w:t>
            </w:r>
            <w:r w:rsidRPr="0004624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dodatni obrok na povratku</w:t>
            </w: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0"/>
              <w:rPr>
                <w:rFonts w:cstheme="minorHAnsi"/>
                <w:i/>
                <w:sz w:val="8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10.</w:t>
            </w:r>
          </w:p>
        </w:tc>
        <w:tc>
          <w:tcPr>
            <w:tcW w:w="3264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 xml:space="preserve">U cijenu ponude uračunati:  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both"/>
              <w:rPr>
                <w:rFonts w:cstheme="minorHAnsi"/>
                <w:b/>
                <w:i/>
                <w:color w:val="FF0000"/>
              </w:rPr>
            </w:pPr>
            <w:r w:rsidRPr="000C1BED">
              <w:rPr>
                <w:rFonts w:cstheme="minorHAnsi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a)</w:t>
            </w:r>
          </w:p>
        </w:tc>
        <w:tc>
          <w:tcPr>
            <w:tcW w:w="27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3B4906" w:rsidRPr="00734A3F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734A3F">
              <w:rPr>
                <w:rFonts w:eastAsia="Calibri" w:cstheme="minorHAnsi"/>
                <w:b/>
              </w:rPr>
              <w:t xml:space="preserve">Ulaznice za 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B345D" w:rsidRPr="00613AE6" w:rsidRDefault="00613AE6" w:rsidP="003B490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980803">
              <w:rPr>
                <w:rFonts w:asciiTheme="minorHAnsi" w:hAnsiTheme="minorHAnsi" w:cstheme="minorHAnsi"/>
                <w:b/>
                <w:sz w:val="21"/>
                <w:szCs w:val="21"/>
              </w:rPr>
              <w:t>operu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8080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Hoffmanove priče</w:t>
            </w:r>
            <w:r w:rsidRPr="0098080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Jacquesa Offenbacha</w:t>
            </w:r>
          </w:p>
          <w:p w:rsidR="003B4906" w:rsidRPr="000C1BED" w:rsidRDefault="00613AE6" w:rsidP="003B490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26. travnja</w:t>
            </w:r>
            <w:r w:rsidR="00F87E7F" w:rsidRPr="000C1BE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2019</w:t>
            </w:r>
            <w:r w:rsidR="00F87E7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F2937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Volksoper Wien</w:t>
            </w:r>
          </w:p>
          <w:p w:rsidR="003B4906" w:rsidRDefault="00613AE6" w:rsidP="00F87E7F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cijena jedne ulaznice je</w:t>
            </w:r>
            <w:r w:rsidR="00615D81">
              <w:rPr>
                <w:rFonts w:asciiTheme="minorHAnsi" w:hAnsiTheme="minorHAnsi" w:cstheme="minorHAnsi"/>
                <w:sz w:val="21"/>
                <w:szCs w:val="21"/>
              </w:rPr>
              <w:t xml:space="preserve"> 22,10 €</w:t>
            </w:r>
          </w:p>
          <w:p w:rsidR="00613AE6" w:rsidRDefault="00F52363" w:rsidP="00613AE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ulaznice su rezervirane </w:t>
            </w:r>
            <w:r w:rsidR="00613AE6">
              <w:rPr>
                <w:rFonts w:asciiTheme="minorHAnsi" w:hAnsiTheme="minorHAnsi" w:cstheme="minorHAnsi"/>
                <w:sz w:val="21"/>
                <w:szCs w:val="21"/>
              </w:rPr>
              <w:t>, treba ih platiti do</w:t>
            </w:r>
            <w:r w:rsidR="00615D81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  <w:r w:rsidR="00613AE6" w:rsidRPr="000C1BE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15D81">
              <w:rPr>
                <w:rFonts w:asciiTheme="minorHAnsi" w:hAnsiTheme="minorHAnsi" w:cstheme="minorHAnsi"/>
                <w:sz w:val="21"/>
                <w:szCs w:val="21"/>
              </w:rPr>
              <w:t>ožujka 2019.</w:t>
            </w:r>
          </w:p>
          <w:p w:rsidR="00615D81" w:rsidRPr="00980803" w:rsidRDefault="00615D81" w:rsidP="00613AE6">
            <w:pPr>
              <w:pStyle w:val="Default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:rsidR="00856802" w:rsidRDefault="009128B7" w:rsidP="00613AE6">
            <w:pPr>
              <w:pStyle w:val="Defaul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98080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Mozarthaus Vienna</w:t>
            </w:r>
            <w:r w:rsidR="005960E3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i </w:t>
            </w:r>
            <w:r w:rsidR="00856802" w:rsidRPr="0098080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 xml:space="preserve">Haus der </w:t>
            </w:r>
            <w:r w:rsidR="00DF6CEC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M</w:t>
            </w:r>
            <w:r w:rsidR="00856802" w:rsidRPr="00980803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uzik</w:t>
            </w:r>
          </w:p>
          <w:p w:rsidR="00BC0B45" w:rsidRPr="005960E3" w:rsidRDefault="00980803" w:rsidP="00613AE6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moguće j</w:t>
            </w:r>
            <w:r w:rsidR="005960E3">
              <w:rPr>
                <w:rFonts w:asciiTheme="minorHAnsi" w:hAnsiTheme="minorHAnsi" w:cstheme="minorHAnsi"/>
                <w:sz w:val="21"/>
                <w:szCs w:val="21"/>
              </w:rPr>
              <w:t>e kupiti jedinstven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5960E3">
              <w:rPr>
                <w:rFonts w:asciiTheme="minorHAnsi" w:hAnsiTheme="minorHAnsi" w:cstheme="minorHAnsi"/>
                <w:sz w:val="21"/>
                <w:szCs w:val="21"/>
              </w:rPr>
              <w:t xml:space="preserve"> ulaznica za obje kuće, cijena je 12€ </w:t>
            </w:r>
            <w:hyperlink r:id="rId5" w:history="1">
              <w:r w:rsidR="005960E3" w:rsidRPr="005960E3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https://www.hausdermusik.com/besuch/tickets/</w:t>
              </w:r>
            </w:hyperlink>
          </w:p>
          <w:p w:rsidR="005960E3" w:rsidRDefault="005960E3" w:rsidP="00613AE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BC0B45" w:rsidRDefault="00BC0B45" w:rsidP="00613AE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980803" w:rsidRDefault="00536CB2" w:rsidP="00613AE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napomena* </w:t>
            </w:r>
          </w:p>
          <w:p w:rsidR="00613AE6" w:rsidRPr="000C1BED" w:rsidRDefault="00615D81" w:rsidP="003B4906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ulaznice za </w:t>
            </w:r>
            <w:r w:rsidRPr="00980803">
              <w:rPr>
                <w:rFonts w:asciiTheme="minorHAnsi" w:hAnsiTheme="minorHAnsi" w:cstheme="minorHAnsi"/>
                <w:b/>
                <w:sz w:val="21"/>
                <w:szCs w:val="21"/>
              </w:rPr>
              <w:t>Zbirku instrumenata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u Povijesnom muzeju (koja je dio programa) su besplatne za djecu do 19 </w:t>
            </w:r>
            <w:r w:rsidR="00F52363">
              <w:rPr>
                <w:rFonts w:asciiTheme="minorHAnsi" w:hAnsiTheme="minorHAnsi" w:cstheme="minorHAnsi"/>
                <w:sz w:val="21"/>
                <w:szCs w:val="21"/>
              </w:rPr>
              <w:t>godina</w:t>
            </w:r>
            <w:r w:rsidR="00856802">
              <w:rPr>
                <w:rFonts w:asciiTheme="minorHAnsi" w:hAnsiTheme="minorHAnsi" w:cstheme="minorHAnsi"/>
                <w:sz w:val="21"/>
                <w:szCs w:val="21"/>
              </w:rPr>
              <w:t xml:space="preserve"> i njihovu pratnju.</w:t>
            </w:r>
          </w:p>
          <w:p w:rsidR="006B345D" w:rsidRPr="00DC36E9" w:rsidRDefault="006B345D" w:rsidP="00615D81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rPr>
                <w:rFonts w:cstheme="minorHAnsi"/>
              </w:rPr>
            </w:pPr>
            <w:r w:rsidRPr="000C1BED">
              <w:rPr>
                <w:rFonts w:cstheme="minorHAnsi"/>
              </w:rPr>
              <w:t>b)</w:t>
            </w:r>
          </w:p>
        </w:tc>
        <w:tc>
          <w:tcPr>
            <w:tcW w:w="27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Sudjelovanje u radionicama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>c)</w:t>
            </w:r>
          </w:p>
        </w:tc>
        <w:tc>
          <w:tcPr>
            <w:tcW w:w="27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Vodiča za razgled grada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sz w:val="23"/>
                <w:szCs w:val="23"/>
              </w:rPr>
              <w:t>X</w:t>
            </w: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</w:rPr>
            </w:pPr>
            <w:r w:rsidRPr="000C1BED">
              <w:rPr>
                <w:rFonts w:cstheme="minorHAnsi"/>
              </w:rPr>
              <w:t xml:space="preserve">d)          </w:t>
            </w:r>
          </w:p>
        </w:tc>
        <w:tc>
          <w:tcPr>
            <w:tcW w:w="27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</w:rPr>
            </w:pPr>
            <w:r w:rsidRPr="000C1BED">
              <w:rPr>
                <w:rFonts w:eastAsia="Calibri" w:cstheme="minorHAnsi"/>
              </w:rPr>
              <w:t>Drugi zahtjevi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rPr>
                <w:rFonts w:cstheme="minorHAnsi"/>
              </w:rPr>
            </w:pPr>
            <w:r w:rsidRPr="000C1BED">
              <w:rPr>
                <w:rFonts w:cstheme="minorHAnsi"/>
              </w:rPr>
              <w:t>e)</w:t>
            </w:r>
          </w:p>
        </w:tc>
        <w:tc>
          <w:tcPr>
            <w:tcW w:w="27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eastAsia="Calibri" w:cstheme="minorHAnsi"/>
              </w:rPr>
            </w:pPr>
            <w:r w:rsidRPr="000C1BED">
              <w:rPr>
                <w:rFonts w:eastAsia="Calibri" w:cstheme="minorHAnsi"/>
              </w:rPr>
              <w:t xml:space="preserve">Prijedlog dodatnih sadržaja koji mogu pridonijeti kvaliteti realizacije </w:t>
            </w: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</w:p>
        </w:tc>
      </w:tr>
      <w:tr w:rsidR="003B4906" w:rsidRPr="000C1BED" w:rsidTr="006B34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3"/>
              <w:jc w:val="both"/>
              <w:rPr>
                <w:rFonts w:cstheme="minorHAnsi"/>
                <w:sz w:val="6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jc w:val="both"/>
              <w:rPr>
                <w:rFonts w:cstheme="minorHAnsi"/>
                <w:b/>
                <w:sz w:val="6"/>
              </w:rPr>
            </w:pPr>
          </w:p>
        </w:tc>
        <w:tc>
          <w:tcPr>
            <w:tcW w:w="5194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sz w:val="6"/>
                <w:vertAlign w:val="superscript"/>
              </w:rPr>
            </w:pP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  <w:r w:rsidRPr="000C1BED">
              <w:rPr>
                <w:rFonts w:eastAsia="Calibri" w:cstheme="minorHAnsi"/>
                <w:b/>
              </w:rPr>
              <w:t>11.</w:t>
            </w: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center"/>
              <w:rPr>
                <w:rFonts w:cstheme="minorHAnsi"/>
                <w:i/>
              </w:rPr>
            </w:pPr>
            <w:r w:rsidRPr="000C1BED">
              <w:rPr>
                <w:rFonts w:cstheme="minorHAnsi"/>
                <w:i/>
              </w:rPr>
              <w:t>Traženo označiti s X ili dopisati (za br. 12)</w:t>
            </w: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a)</w:t>
            </w:r>
          </w:p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58"/>
              <w:rPr>
                <w:rFonts w:cstheme="minorHAnsi"/>
                <w:b/>
              </w:rPr>
            </w:pPr>
            <w:r w:rsidRPr="000C1BED">
              <w:rPr>
                <w:rFonts w:cstheme="minorHAnsi"/>
                <w:b/>
              </w:rPr>
              <w:t xml:space="preserve">posljedica nesretnoga slučaja i bolesti na  </w:t>
            </w:r>
          </w:p>
          <w:p w:rsidR="003B4906" w:rsidRPr="000C1BED" w:rsidRDefault="003B4906" w:rsidP="003B4906">
            <w:pPr>
              <w:pStyle w:val="ListParagraph"/>
              <w:spacing w:after="0" w:line="240" w:lineRule="auto"/>
              <w:ind w:left="58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b/>
              </w:rPr>
              <w:t>putovanju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sz w:val="23"/>
                <w:szCs w:val="23"/>
              </w:rPr>
              <w:t>X</w:t>
            </w:r>
          </w:p>
        </w:tc>
      </w:tr>
      <w:tr w:rsidR="006F2BF4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2BF4" w:rsidRPr="000C1BED" w:rsidRDefault="006F2BF4" w:rsidP="006F2BF4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6F2BF4" w:rsidRPr="000C1BED" w:rsidRDefault="006F2BF4" w:rsidP="006F2BF4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b)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F2BF4" w:rsidRPr="000C1BED" w:rsidRDefault="006F2BF4" w:rsidP="006F2BF4">
            <w:pPr>
              <w:pStyle w:val="ListParagraph"/>
              <w:spacing w:after="0" w:line="240" w:lineRule="auto"/>
              <w:ind w:left="70"/>
              <w:rPr>
                <w:rFonts w:cstheme="minorHAnsi"/>
              </w:rPr>
            </w:pPr>
            <w:r w:rsidRPr="000C1BED">
              <w:rPr>
                <w:rFonts w:cstheme="minorHAnsi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F2BF4" w:rsidRPr="000C1BED" w:rsidRDefault="006F2BF4" w:rsidP="006F2BF4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sz w:val="23"/>
                <w:szCs w:val="23"/>
              </w:rPr>
              <w:t>X</w:t>
            </w: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58"/>
              <w:rPr>
                <w:rFonts w:cstheme="minorHAnsi"/>
                <w:b/>
                <w:vertAlign w:val="superscript"/>
              </w:rPr>
            </w:pPr>
            <w:r w:rsidRPr="000C1BED">
              <w:rPr>
                <w:rFonts w:cstheme="minorHAnsi"/>
                <w:b/>
              </w:rPr>
              <w:t>otkaza putovanja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sz w:val="23"/>
                <w:szCs w:val="23"/>
              </w:rPr>
              <w:t>X</w:t>
            </w: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</w:rPr>
            </w:pPr>
            <w:r w:rsidRPr="000C1BED">
              <w:rPr>
                <w:rFonts w:cstheme="minorHAnsi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70"/>
              <w:rPr>
                <w:rFonts w:cstheme="minorHAnsi"/>
                <w:b/>
              </w:rPr>
            </w:pPr>
            <w:r w:rsidRPr="000C1BED">
              <w:rPr>
                <w:rFonts w:cstheme="minorHAnsi"/>
                <w:b/>
              </w:rPr>
              <w:t xml:space="preserve">troškova pomoći povratka u mjesto polazišta u </w:t>
            </w:r>
          </w:p>
          <w:p w:rsidR="003B4906" w:rsidRPr="000C1BED" w:rsidRDefault="003B4906" w:rsidP="003B4906">
            <w:pPr>
              <w:pStyle w:val="ListParagraph"/>
              <w:spacing w:after="0" w:line="240" w:lineRule="auto"/>
              <w:ind w:left="58"/>
              <w:rPr>
                <w:rFonts w:cstheme="minorHAnsi"/>
              </w:rPr>
            </w:pPr>
            <w:r w:rsidRPr="000C1BED">
              <w:rPr>
                <w:rFonts w:cstheme="minorHAnsi"/>
                <w:b/>
              </w:rPr>
              <w:t>slučaju nesreće i bolesti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  <w:sz w:val="23"/>
                <w:szCs w:val="23"/>
              </w:rPr>
              <w:t>X</w:t>
            </w: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jc w:val="right"/>
              <w:rPr>
                <w:rFonts w:cstheme="minorHAnsi"/>
                <w:vertAlign w:val="superscript"/>
              </w:rPr>
            </w:pPr>
            <w:r w:rsidRPr="000C1BED">
              <w:rPr>
                <w:rFonts w:cstheme="minorHAnsi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58"/>
              <w:rPr>
                <w:rFonts w:cstheme="minorHAnsi"/>
                <w:vertAlign w:val="superscript"/>
              </w:rPr>
            </w:pPr>
            <w:r w:rsidRPr="000C1BED">
              <w:rPr>
                <w:rFonts w:eastAsia="Arial Unicode MS" w:cstheme="minorHAnsi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vertAlign w:val="superscript"/>
              </w:rPr>
            </w:pPr>
          </w:p>
        </w:tc>
      </w:tr>
      <w:tr w:rsidR="003B4906" w:rsidRPr="000C1BED" w:rsidTr="00674FE4">
        <w:trPr>
          <w:jc w:val="center"/>
        </w:trPr>
        <w:tc>
          <w:tcPr>
            <w:tcW w:w="8972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3B4906" w:rsidRPr="000C1BED" w:rsidRDefault="003B4906" w:rsidP="003B4906">
            <w:pPr>
              <w:pStyle w:val="ListParagraph"/>
              <w:spacing w:after="0" w:line="240" w:lineRule="auto"/>
              <w:ind w:left="34" w:hanging="34"/>
              <w:rPr>
                <w:rFonts w:cstheme="minorHAnsi"/>
                <w:b/>
              </w:rPr>
            </w:pPr>
            <w:r w:rsidRPr="000C1BED">
              <w:rPr>
                <w:rFonts w:cstheme="minorHAnsi"/>
                <w:b/>
              </w:rPr>
              <w:t>12.        Dostava ponuda</w:t>
            </w:r>
          </w:p>
        </w:tc>
      </w:tr>
      <w:tr w:rsidR="003B4906" w:rsidRPr="000C1BED" w:rsidTr="00674F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3B4906" w:rsidRPr="000C1BED" w:rsidRDefault="003B4906" w:rsidP="003B4906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E6184D" w:rsidRDefault="003B4906" w:rsidP="00B45705">
            <w:pPr>
              <w:spacing w:after="0" w:line="240" w:lineRule="auto"/>
              <w:rPr>
                <w:rFonts w:cstheme="minorHAnsi"/>
              </w:rPr>
            </w:pPr>
            <w:r w:rsidRPr="00E6184D">
              <w:rPr>
                <w:rFonts w:cstheme="minorHAnsi"/>
              </w:rPr>
              <w:t xml:space="preserve">Rok dostave ponuda je </w:t>
            </w:r>
          </w:p>
        </w:tc>
        <w:tc>
          <w:tcPr>
            <w:tcW w:w="28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E6184D" w:rsidRDefault="00B6191E" w:rsidP="003B490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6</w:t>
            </w:r>
            <w:r w:rsidR="0085680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. 2. 2019</w:t>
            </w:r>
            <w:r w:rsidR="003B4906" w:rsidRPr="00E6184D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. </w:t>
            </w:r>
            <w:r w:rsidR="003B4906" w:rsidRPr="00E6184D">
              <w:rPr>
                <w:rFonts w:asciiTheme="minorHAnsi" w:hAnsiTheme="minorHAnsi" w:cstheme="minorHAnsi"/>
                <w:color w:val="auto"/>
              </w:rPr>
              <w:t xml:space="preserve">                               </w:t>
            </w:r>
          </w:p>
        </w:tc>
        <w:tc>
          <w:tcPr>
            <w:tcW w:w="321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3B4906" w:rsidRPr="00E6184D" w:rsidRDefault="003B4906" w:rsidP="003B4906">
            <w:pPr>
              <w:pStyle w:val="ListParagraph"/>
              <w:spacing w:after="0" w:line="240" w:lineRule="auto"/>
              <w:ind w:left="0"/>
              <w:jc w:val="right"/>
              <w:rPr>
                <w:rFonts w:cstheme="minorHAnsi"/>
                <w:i/>
              </w:rPr>
            </w:pPr>
          </w:p>
        </w:tc>
      </w:tr>
      <w:tr w:rsidR="003B4906" w:rsidRPr="000C1BED" w:rsidTr="00674FE4">
        <w:trPr>
          <w:jc w:val="center"/>
        </w:trPr>
        <w:tc>
          <w:tcPr>
            <w:tcW w:w="576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3B4906" w:rsidRPr="00E6184D" w:rsidRDefault="003B4906" w:rsidP="003B4906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E6184D">
              <w:rPr>
                <w:rFonts w:cstheme="minorHAnsi"/>
              </w:rPr>
              <w:t xml:space="preserve">       </w:t>
            </w:r>
            <w:r w:rsidR="00B6191E">
              <w:rPr>
                <w:rFonts w:cstheme="minorHAnsi"/>
              </w:rPr>
              <w:t xml:space="preserve"> </w:t>
            </w:r>
            <w:r w:rsidRPr="00E6184D">
              <w:rPr>
                <w:rFonts w:cstheme="minorHAnsi"/>
              </w:rPr>
              <w:t xml:space="preserve">  Javno otvaranje ponuda održat će se u Školi dana</w:t>
            </w:r>
          </w:p>
        </w:tc>
        <w:tc>
          <w:tcPr>
            <w:tcW w:w="15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3B4906" w:rsidRPr="00E6184D" w:rsidRDefault="00B6191E" w:rsidP="003B4906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12</w:t>
            </w:r>
            <w:r w:rsidR="00C70763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. 2. 2019</w:t>
            </w:r>
            <w:r w:rsidR="003B4906" w:rsidRPr="00E6184D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.</w:t>
            </w:r>
          </w:p>
        </w:tc>
        <w:tc>
          <w:tcPr>
            <w:tcW w:w="16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3B4906" w:rsidRPr="00E6184D" w:rsidRDefault="00E6184D" w:rsidP="00B6191E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E6184D">
              <w:rPr>
                <w:rFonts w:cstheme="minorHAnsi"/>
              </w:rPr>
              <w:t xml:space="preserve">u </w:t>
            </w:r>
            <w:r w:rsidR="00C70763">
              <w:rPr>
                <w:rFonts w:cstheme="minorHAnsi"/>
              </w:rPr>
              <w:t>16.</w:t>
            </w:r>
            <w:r w:rsidR="00B6191E">
              <w:rPr>
                <w:rFonts w:cstheme="minorHAnsi"/>
              </w:rPr>
              <w:t xml:space="preserve">30   </w:t>
            </w:r>
            <w:r w:rsidR="003B4906" w:rsidRPr="00E6184D">
              <w:rPr>
                <w:rFonts w:cstheme="minorHAnsi"/>
              </w:rPr>
              <w:t>sati.</w:t>
            </w:r>
          </w:p>
        </w:tc>
      </w:tr>
    </w:tbl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b/>
          <w:bCs/>
          <w:sz w:val="23"/>
          <w:szCs w:val="23"/>
        </w:rPr>
        <w:lastRenderedPageBreak/>
        <w:t xml:space="preserve">1. Prije potpisivanja ugovora za ponudu odabrani davatelj usluga dužan je dostaviti ili dati školi na uvid: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b/>
          <w:bCs/>
          <w:sz w:val="23"/>
          <w:szCs w:val="23"/>
        </w:rPr>
        <w:t xml:space="preserve">2. Mjesec dana prije realizacije ugovora odabrani davatelj usluga dužan je dostaviti ili dati školi na uvid: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a) dokaz o osiguranju jamčevine (za višednevnu ekskurziju ili višednevnu terensku nastavu).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b/>
          <w:bCs/>
          <w:i/>
          <w:iCs/>
          <w:sz w:val="23"/>
          <w:szCs w:val="23"/>
        </w:rPr>
        <w:t>Napomena</w:t>
      </w:r>
      <w:r w:rsidRPr="000C1BED">
        <w:rPr>
          <w:rFonts w:asciiTheme="minorHAnsi" w:hAnsiTheme="minorHAnsi" w:cstheme="minorHAnsi"/>
          <w:sz w:val="23"/>
          <w:szCs w:val="23"/>
        </w:rPr>
        <w:t xml:space="preserve">: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1) Pristigle ponude trebaju sadržavati i u cijenu uključivati: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a) prijevoz sudionika isključivo prijevoznim sredstvima koji udovoljavaju propisima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b) osiguranje odgovornosti i jamčevine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2) Ponude trebaju biti :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a) u skladu s propisima vezanim uz turističku djelatnost ili sukladno posebnim propisima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b) razrađene po traženim točkama i s iskazanom ukupnom cijenom po učeniku.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3) U obzir će se uzimati ponude zaprimljene u poštanskome uredu ili osobno dostavljene na školsku ustanovu do navedenoga roka.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C1BED">
        <w:rPr>
          <w:rFonts w:asciiTheme="minorHAnsi" w:hAnsiTheme="minorHAnsi" w:cstheme="minorHAnsi"/>
          <w:sz w:val="23"/>
          <w:szCs w:val="23"/>
        </w:rPr>
        <w:t xml:space="preserve">4) Školska ustanova ne smije mijenjati sadržaj obrasca poziva, već </w:t>
      </w:r>
      <w:r w:rsidR="00B45705">
        <w:rPr>
          <w:rFonts w:asciiTheme="minorHAnsi" w:hAnsiTheme="minorHAnsi" w:cstheme="minorHAnsi"/>
          <w:sz w:val="23"/>
          <w:szCs w:val="23"/>
        </w:rPr>
        <w:t>samo popunjavati prazne rubrike</w:t>
      </w:r>
      <w:r w:rsidRPr="000C1BED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3B4906" w:rsidRPr="000C1BED" w:rsidRDefault="003B4906" w:rsidP="003B4906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3B4906" w:rsidRPr="000C1BED" w:rsidRDefault="003B4906" w:rsidP="003B4906">
      <w:pPr>
        <w:spacing w:after="0"/>
        <w:rPr>
          <w:rFonts w:cstheme="minorHAnsi"/>
          <w:sz w:val="16"/>
          <w:szCs w:val="16"/>
        </w:rPr>
      </w:pPr>
      <w:r w:rsidRPr="000C1BED">
        <w:rPr>
          <w:rFonts w:cstheme="minorHAnsi"/>
          <w:sz w:val="23"/>
          <w:szCs w:val="23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79703C" w:rsidRDefault="005163C2" w:rsidP="003B4906">
      <w:pPr>
        <w:spacing w:after="0"/>
        <w:rPr>
          <w:rFonts w:cstheme="minorHAnsi"/>
          <w:sz w:val="24"/>
          <w:szCs w:val="24"/>
        </w:rPr>
      </w:pPr>
      <w:r w:rsidRPr="000C1BED">
        <w:rPr>
          <w:rFonts w:cstheme="minorHAnsi"/>
          <w:sz w:val="24"/>
          <w:szCs w:val="24"/>
        </w:rPr>
        <w:t xml:space="preserve"> </w:t>
      </w:r>
      <w:bookmarkStart w:id="1" w:name="page3"/>
      <w:bookmarkEnd w:id="1"/>
    </w:p>
    <w:p w:rsidR="0079703C" w:rsidRDefault="0079703C">
      <w:pPr>
        <w:rPr>
          <w:rFonts w:cstheme="minorHAnsi"/>
          <w:sz w:val="24"/>
          <w:szCs w:val="24"/>
        </w:rPr>
      </w:pPr>
    </w:p>
    <w:sectPr w:rsidR="0079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491C"/>
    <w:multiLevelType w:val="hybridMultilevel"/>
    <w:tmpl w:val="00004D06"/>
    <w:lvl w:ilvl="0" w:tplc="00004DB7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39B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8C5245"/>
    <w:multiLevelType w:val="hybridMultilevel"/>
    <w:tmpl w:val="3F0AF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30713"/>
    <w:multiLevelType w:val="hybridMultilevel"/>
    <w:tmpl w:val="09765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F7D07"/>
    <w:multiLevelType w:val="hybridMultilevel"/>
    <w:tmpl w:val="8542B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E35EB"/>
    <w:multiLevelType w:val="hybridMultilevel"/>
    <w:tmpl w:val="8806D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42933"/>
    <w:multiLevelType w:val="hybridMultilevel"/>
    <w:tmpl w:val="8806D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6A54"/>
    <w:multiLevelType w:val="hybridMultilevel"/>
    <w:tmpl w:val="D28CC14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4581744"/>
    <w:multiLevelType w:val="hybridMultilevel"/>
    <w:tmpl w:val="5B8C601C"/>
    <w:lvl w:ilvl="0" w:tplc="041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5C893814"/>
    <w:multiLevelType w:val="hybridMultilevel"/>
    <w:tmpl w:val="4F3AC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84B91"/>
    <w:multiLevelType w:val="hybridMultilevel"/>
    <w:tmpl w:val="8806D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16"/>
  </w:num>
  <w:num w:numId="25">
    <w:abstractNumId w:val="17"/>
  </w:num>
  <w:num w:numId="26">
    <w:abstractNumId w:val="14"/>
  </w:num>
  <w:num w:numId="27">
    <w:abstractNumId w:val="15"/>
  </w:num>
  <w:num w:numId="28">
    <w:abstractNumId w:val="1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67"/>
    <w:rsid w:val="00006066"/>
    <w:rsid w:val="00046241"/>
    <w:rsid w:val="00091F6C"/>
    <w:rsid w:val="000C1BED"/>
    <w:rsid w:val="00184DF6"/>
    <w:rsid w:val="001C6F89"/>
    <w:rsid w:val="001F0FDE"/>
    <w:rsid w:val="001F55BE"/>
    <w:rsid w:val="00202B91"/>
    <w:rsid w:val="0020776C"/>
    <w:rsid w:val="00233FAE"/>
    <w:rsid w:val="00294FCD"/>
    <w:rsid w:val="002E76CB"/>
    <w:rsid w:val="002F2937"/>
    <w:rsid w:val="0034692A"/>
    <w:rsid w:val="003B4906"/>
    <w:rsid w:val="004D1AEE"/>
    <w:rsid w:val="005163C2"/>
    <w:rsid w:val="00536CB2"/>
    <w:rsid w:val="005960E3"/>
    <w:rsid w:val="005E5B94"/>
    <w:rsid w:val="00600C4E"/>
    <w:rsid w:val="00613AE6"/>
    <w:rsid w:val="00615D81"/>
    <w:rsid w:val="006B345D"/>
    <w:rsid w:val="006F2BF4"/>
    <w:rsid w:val="00707B22"/>
    <w:rsid w:val="00734A3F"/>
    <w:rsid w:val="0078467E"/>
    <w:rsid w:val="0079703C"/>
    <w:rsid w:val="007E4067"/>
    <w:rsid w:val="007F06D9"/>
    <w:rsid w:val="00833466"/>
    <w:rsid w:val="00856802"/>
    <w:rsid w:val="009048A8"/>
    <w:rsid w:val="009075D2"/>
    <w:rsid w:val="009128B7"/>
    <w:rsid w:val="009543D0"/>
    <w:rsid w:val="00956F0D"/>
    <w:rsid w:val="00980803"/>
    <w:rsid w:val="00A30190"/>
    <w:rsid w:val="00B108BD"/>
    <w:rsid w:val="00B45705"/>
    <w:rsid w:val="00B6191E"/>
    <w:rsid w:val="00BC0B45"/>
    <w:rsid w:val="00C31BFE"/>
    <w:rsid w:val="00C51924"/>
    <w:rsid w:val="00C70763"/>
    <w:rsid w:val="00C749C3"/>
    <w:rsid w:val="00CE0A3E"/>
    <w:rsid w:val="00D35906"/>
    <w:rsid w:val="00D612E4"/>
    <w:rsid w:val="00DC36E9"/>
    <w:rsid w:val="00DF6CEC"/>
    <w:rsid w:val="00E00945"/>
    <w:rsid w:val="00E6184D"/>
    <w:rsid w:val="00ED54DD"/>
    <w:rsid w:val="00F431FE"/>
    <w:rsid w:val="00F52363"/>
    <w:rsid w:val="00F8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5E36"/>
  <w15:docId w15:val="{4FE60246-F005-4C4B-981F-2111F3F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E4067"/>
    <w:rPr>
      <w:i/>
      <w:iCs/>
    </w:rPr>
  </w:style>
  <w:style w:type="paragraph" w:styleId="ListParagraph">
    <w:name w:val="List Paragraph"/>
    <w:basedOn w:val="Normal"/>
    <w:uiPriority w:val="34"/>
    <w:qFormat/>
    <w:rsid w:val="007E4067"/>
    <w:pPr>
      <w:ind w:left="720"/>
      <w:contextualSpacing/>
    </w:pPr>
  </w:style>
  <w:style w:type="paragraph" w:customStyle="1" w:styleId="Default">
    <w:name w:val="Default"/>
    <w:rsid w:val="00D35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usdermusik.com/besuch/ticke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mirela</cp:lastModifiedBy>
  <cp:revision>3</cp:revision>
  <cp:lastPrinted>2017-10-26T15:19:00Z</cp:lastPrinted>
  <dcterms:created xsi:type="dcterms:W3CDTF">2019-01-24T18:58:00Z</dcterms:created>
  <dcterms:modified xsi:type="dcterms:W3CDTF">2019-01-24T18:58:00Z</dcterms:modified>
</cp:coreProperties>
</file>