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3E" w:rsidRDefault="004459B8">
      <w:pPr>
        <w:spacing w:after="0" w:line="240" w:lineRule="auto"/>
        <w:rPr>
          <w:rFonts w:ascii="Calibri" w:eastAsia="Calibri" w:hAnsi="Calibri" w:cs="Calibri"/>
          <w:sz w:val="32"/>
        </w:rPr>
      </w:pPr>
      <w:r>
        <w:t>c</w:t>
      </w:r>
      <w:r w:rsidR="003C1295">
        <w:object w:dxaOrig="1700" w:dyaOrig="1052">
          <v:rect id="rectole0000000000" o:spid="_x0000_i1025" style="width:84.75pt;height:52.5pt" o:ole="" o:preferrelative="t" stroked="f">
            <v:imagedata r:id="rId8" o:title=""/>
          </v:rect>
          <o:OLEObject Type="Embed" ProgID="Word.Picture.8" ShapeID="rectole0000000000" DrawAspect="Content" ObjectID="_1505563055" r:id="rId9"/>
        </w:objec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Glazbeno učilište Elly Bašić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Mlinarska 25,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10000 Zagreb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fax: 01 4666221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tel+fax: 01 4666101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mail: guebasic@zg.htnet.hr </w:t>
      </w:r>
    </w:p>
    <w:p w:rsidR="0081483E" w:rsidRDefault="00B50D5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KLASA:</w:t>
      </w:r>
      <w:r w:rsidR="004A2572">
        <w:rPr>
          <w:rFonts w:ascii="Calibri" w:eastAsia="Calibri" w:hAnsi="Calibri" w:cs="Calibri"/>
          <w:sz w:val="24"/>
        </w:rPr>
        <w:t xml:space="preserve"> 011-01/15-01/07</w:t>
      </w:r>
    </w:p>
    <w:p w:rsidR="0081483E" w:rsidRDefault="00B50D5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URBROJ</w:t>
      </w:r>
      <w:r w:rsidR="003C1295">
        <w:rPr>
          <w:rFonts w:ascii="Calibri" w:eastAsia="Calibri" w:hAnsi="Calibri" w:cs="Calibri"/>
          <w:sz w:val="24"/>
        </w:rPr>
        <w:t>:</w:t>
      </w:r>
      <w:r w:rsidR="00320FDD">
        <w:rPr>
          <w:rFonts w:ascii="Calibri" w:eastAsia="Calibri" w:hAnsi="Calibri" w:cs="Calibri"/>
          <w:sz w:val="24"/>
        </w:rPr>
        <w:t xml:space="preserve"> 251-337-15</w:t>
      </w:r>
      <w:r w:rsidR="00020397">
        <w:rPr>
          <w:rFonts w:ascii="Calibri" w:eastAsia="Calibri" w:hAnsi="Calibri" w:cs="Calibri"/>
          <w:sz w:val="24"/>
        </w:rPr>
        <w:t>-1</w:t>
      </w:r>
    </w:p>
    <w:p w:rsidR="0081483E" w:rsidRDefault="0081483E">
      <w:pPr>
        <w:keepNext/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81483E">
      <w:pPr>
        <w:keepNext/>
        <w:spacing w:after="0" w:line="240" w:lineRule="auto"/>
        <w:jc w:val="center"/>
        <w:rPr>
          <w:rFonts w:ascii="Calibri" w:eastAsia="Calibri" w:hAnsi="Calibri" w:cs="Calibri"/>
          <w:sz w:val="28"/>
        </w:rPr>
      </w:pP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81483E" w:rsidRDefault="0081483E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81483E" w:rsidRDefault="0081483E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</w:t>
      </w:r>
      <w:r w:rsidR="00AC6F65">
        <w:rPr>
          <w:rFonts w:ascii="Calibri" w:eastAsia="Calibri" w:hAnsi="Calibri" w:cs="Calibri"/>
          <w:b/>
          <w:sz w:val="28"/>
        </w:rPr>
        <w:t xml:space="preserve">    </w:t>
      </w:r>
      <w:r>
        <w:rPr>
          <w:rFonts w:ascii="Calibri" w:eastAsia="Calibri" w:hAnsi="Calibri" w:cs="Calibri"/>
          <w:b/>
          <w:sz w:val="28"/>
        </w:rPr>
        <w:t xml:space="preserve"> Glazbeno učilište Elly Bašić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</w:t>
      </w:r>
    </w:p>
    <w:p w:rsidR="0081483E" w:rsidRDefault="003C1295">
      <w:pPr>
        <w:tabs>
          <w:tab w:val="left" w:pos="2640"/>
        </w:tabs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ŠKOLSKI KURIKULUM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 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</w:t>
      </w:r>
      <w:r w:rsidR="00B50D5F">
        <w:rPr>
          <w:rFonts w:ascii="Calibri" w:eastAsia="Calibri" w:hAnsi="Calibri" w:cs="Calibri"/>
          <w:b/>
          <w:sz w:val="28"/>
        </w:rPr>
        <w:t xml:space="preserve">                              30.  rujna  2015</w:t>
      </w:r>
      <w:r>
        <w:rPr>
          <w:rFonts w:ascii="Calibri" w:eastAsia="Calibri" w:hAnsi="Calibri" w:cs="Calibri"/>
          <w:b/>
          <w:sz w:val="28"/>
        </w:rPr>
        <w:t>.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                  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81483E" w:rsidRDefault="0081483E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32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32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F66D97" w:rsidRDefault="00F66D9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F66D97" w:rsidRDefault="00F66D9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F66D97" w:rsidRDefault="00F66D9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81483E" w:rsidRPr="003C1295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3C1295">
        <w:rPr>
          <w:rFonts w:ascii="Calibri" w:eastAsia="Calibri" w:hAnsi="Calibri" w:cs="Calibri"/>
          <w:b/>
          <w:sz w:val="28"/>
          <w:szCs w:val="28"/>
        </w:rPr>
        <w:t>Sadržaj:</w:t>
      </w:r>
    </w:p>
    <w:p w:rsidR="0081483E" w:rsidRPr="003C1295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Pr="0012545C" w:rsidRDefault="003C1295" w:rsidP="0012545C">
      <w:pPr>
        <w:pStyle w:val="ListParagraph"/>
        <w:numPr>
          <w:ilvl w:val="0"/>
          <w:numId w:val="1"/>
        </w:numPr>
        <w:tabs>
          <w:tab w:val="left" w:pos="928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2545C">
        <w:rPr>
          <w:rFonts w:ascii="Calibri" w:eastAsia="Calibri" w:hAnsi="Calibri" w:cs="Calibri"/>
          <w:sz w:val="24"/>
          <w:szCs w:val="24"/>
        </w:rPr>
        <w:t xml:space="preserve"> Osnovni podaci o školi</w:t>
      </w:r>
    </w:p>
    <w:p w:rsidR="0081483E" w:rsidRPr="0012545C" w:rsidRDefault="0012545C" w:rsidP="0012545C">
      <w:pPr>
        <w:pStyle w:val="ListParagraph"/>
        <w:numPr>
          <w:ilvl w:val="1"/>
          <w:numId w:val="34"/>
        </w:numPr>
        <w:tabs>
          <w:tab w:val="left" w:pos="1729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 w:rsidR="003C1295" w:rsidRPr="0012545C">
        <w:rPr>
          <w:rFonts w:ascii="Calibri" w:eastAsia="Calibri" w:hAnsi="Calibri" w:cs="Calibri"/>
          <w:sz w:val="24"/>
          <w:szCs w:val="24"/>
        </w:rPr>
        <w:t xml:space="preserve"> </w:t>
      </w:r>
      <w:r w:rsidRPr="0012545C">
        <w:rPr>
          <w:rFonts w:ascii="Calibri" w:eastAsia="Calibri" w:hAnsi="Calibri" w:cs="Calibri"/>
          <w:sz w:val="24"/>
          <w:szCs w:val="24"/>
        </w:rPr>
        <w:t>O školi</w:t>
      </w:r>
      <w:r w:rsidR="003C1295" w:rsidRPr="0012545C">
        <w:rPr>
          <w:rFonts w:ascii="Calibri" w:eastAsia="Calibri" w:hAnsi="Calibri" w:cs="Calibri"/>
          <w:sz w:val="24"/>
          <w:szCs w:val="24"/>
        </w:rPr>
        <w:t xml:space="preserve"> </w:t>
      </w:r>
    </w:p>
    <w:p w:rsidR="0081483E" w:rsidRPr="0012545C" w:rsidRDefault="003C1295" w:rsidP="0012545C">
      <w:pPr>
        <w:pStyle w:val="ListParagraph"/>
        <w:numPr>
          <w:ilvl w:val="1"/>
          <w:numId w:val="35"/>
        </w:numPr>
        <w:tabs>
          <w:tab w:val="left" w:pos="1729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2545C">
        <w:rPr>
          <w:rFonts w:ascii="Calibri" w:eastAsia="Calibri" w:hAnsi="Calibri" w:cs="Calibri"/>
          <w:sz w:val="24"/>
          <w:szCs w:val="24"/>
        </w:rPr>
        <w:t xml:space="preserve"> Elly Bašić</w:t>
      </w:r>
    </w:p>
    <w:p w:rsidR="0081483E" w:rsidRPr="0012545C" w:rsidRDefault="003C1295" w:rsidP="0012545C">
      <w:pPr>
        <w:pStyle w:val="ListParagraph"/>
        <w:numPr>
          <w:ilvl w:val="1"/>
          <w:numId w:val="35"/>
        </w:numPr>
        <w:tabs>
          <w:tab w:val="left" w:pos="1729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2545C">
        <w:rPr>
          <w:rFonts w:ascii="Calibri" w:eastAsia="Calibri" w:hAnsi="Calibri" w:cs="Calibri"/>
          <w:sz w:val="24"/>
          <w:szCs w:val="24"/>
        </w:rPr>
        <w:t xml:space="preserve"> O FMP pedagogiji</w:t>
      </w:r>
    </w:p>
    <w:p w:rsidR="0081483E" w:rsidRPr="003C1295" w:rsidRDefault="0081483E">
      <w:pPr>
        <w:spacing w:after="0" w:line="240" w:lineRule="auto"/>
        <w:ind w:left="1080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Pr="0012545C" w:rsidRDefault="003C1295" w:rsidP="0012545C">
      <w:pPr>
        <w:pStyle w:val="ListParagraph"/>
        <w:numPr>
          <w:ilvl w:val="0"/>
          <w:numId w:val="33"/>
        </w:numPr>
        <w:tabs>
          <w:tab w:val="left" w:pos="928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2545C">
        <w:rPr>
          <w:rFonts w:ascii="Calibri" w:eastAsia="Calibri" w:hAnsi="Calibri" w:cs="Calibri"/>
          <w:sz w:val="24"/>
          <w:szCs w:val="24"/>
        </w:rPr>
        <w:t>Područje rada,  programi i trajanje</w:t>
      </w:r>
    </w:p>
    <w:p w:rsidR="00B50D5F" w:rsidRPr="003C1295" w:rsidRDefault="00B50D5F" w:rsidP="00B50D5F">
      <w:pPr>
        <w:tabs>
          <w:tab w:val="left" w:pos="928"/>
        </w:tabs>
        <w:spacing w:after="0" w:line="240" w:lineRule="auto"/>
        <w:ind w:left="928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Pr="003C1295" w:rsidRDefault="00754A1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w:r w:rsidR="003C1295" w:rsidRPr="003C1295">
        <w:rPr>
          <w:rFonts w:ascii="Calibri" w:eastAsia="Calibri" w:hAnsi="Calibri" w:cs="Calibri"/>
          <w:sz w:val="24"/>
          <w:szCs w:val="24"/>
        </w:rPr>
        <w:t xml:space="preserve">    -  Ciljevi i namjena</w:t>
      </w:r>
    </w:p>
    <w:p w:rsidR="0081483E" w:rsidRPr="00754A19" w:rsidRDefault="003C1295" w:rsidP="00754A19">
      <w:pPr>
        <w:pStyle w:val="ListParagraph"/>
        <w:numPr>
          <w:ilvl w:val="1"/>
          <w:numId w:val="33"/>
        </w:numPr>
        <w:tabs>
          <w:tab w:val="left" w:pos="1729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54A19">
        <w:rPr>
          <w:rFonts w:ascii="Calibri" w:eastAsia="Calibri" w:hAnsi="Calibri" w:cs="Calibri"/>
          <w:sz w:val="24"/>
          <w:szCs w:val="24"/>
        </w:rPr>
        <w:t xml:space="preserve"> Predškolski program</w:t>
      </w:r>
    </w:p>
    <w:p w:rsidR="0081483E" w:rsidRPr="00754A19" w:rsidRDefault="003C1295" w:rsidP="00754A19">
      <w:pPr>
        <w:pStyle w:val="ListParagraph"/>
        <w:numPr>
          <w:ilvl w:val="1"/>
          <w:numId w:val="36"/>
        </w:numPr>
        <w:tabs>
          <w:tab w:val="left" w:pos="1729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54A19">
        <w:rPr>
          <w:rFonts w:ascii="Calibri" w:eastAsia="Calibri" w:hAnsi="Calibri" w:cs="Calibri"/>
          <w:sz w:val="24"/>
          <w:szCs w:val="24"/>
        </w:rPr>
        <w:t xml:space="preserve"> Osnovnoškolski program</w:t>
      </w:r>
    </w:p>
    <w:p w:rsidR="0081483E" w:rsidRPr="00754A19" w:rsidRDefault="003C1295" w:rsidP="00754A19">
      <w:pPr>
        <w:pStyle w:val="ListParagraph"/>
        <w:numPr>
          <w:ilvl w:val="1"/>
          <w:numId w:val="37"/>
        </w:numPr>
        <w:tabs>
          <w:tab w:val="left" w:pos="1729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54A19">
        <w:rPr>
          <w:rFonts w:ascii="Calibri" w:eastAsia="Calibri" w:hAnsi="Calibri" w:cs="Calibri"/>
          <w:sz w:val="24"/>
          <w:szCs w:val="24"/>
        </w:rPr>
        <w:t xml:space="preserve"> Srednjoškolski program</w:t>
      </w:r>
    </w:p>
    <w:p w:rsidR="00754A19" w:rsidRDefault="00754A1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1295">
        <w:rPr>
          <w:rFonts w:ascii="Calibri" w:eastAsia="Calibri" w:hAnsi="Calibri" w:cs="Calibri"/>
          <w:sz w:val="24"/>
          <w:szCs w:val="24"/>
        </w:rPr>
        <w:t xml:space="preserve">3.  </w:t>
      </w:r>
      <w:r w:rsidR="0012545C"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>Aktivnosti / Projekti škole</w:t>
      </w:r>
    </w:p>
    <w:p w:rsidR="00B50D5F" w:rsidRPr="003C1295" w:rsidRDefault="00B50D5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Pr="003C1295" w:rsidRDefault="00754A1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</w:t>
      </w:r>
      <w:r w:rsidR="003C1295" w:rsidRPr="003C1295">
        <w:rPr>
          <w:rFonts w:ascii="Calibri" w:eastAsia="Calibri" w:hAnsi="Calibri" w:cs="Calibri"/>
          <w:sz w:val="24"/>
          <w:szCs w:val="24"/>
        </w:rPr>
        <w:t xml:space="preserve">   - Ciljevi i namjena   </w:t>
      </w:r>
    </w:p>
    <w:p w:rsidR="0081483E" w:rsidRPr="003C1295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1295">
        <w:rPr>
          <w:rFonts w:ascii="Calibri" w:eastAsia="Calibri" w:hAnsi="Calibri" w:cs="Calibri"/>
          <w:sz w:val="24"/>
          <w:szCs w:val="24"/>
        </w:rPr>
        <w:t xml:space="preserve">                  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="0012545C"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 xml:space="preserve"> </w:t>
      </w:r>
      <w:r w:rsidR="00754A19">
        <w:rPr>
          <w:rFonts w:ascii="Calibri" w:eastAsia="Calibri" w:hAnsi="Calibri" w:cs="Calibri"/>
          <w:sz w:val="24"/>
          <w:szCs w:val="24"/>
        </w:rPr>
        <w:t xml:space="preserve">       3.1.   </w:t>
      </w:r>
      <w:r w:rsidRPr="003C1295">
        <w:rPr>
          <w:rFonts w:ascii="Calibri" w:eastAsia="Calibri" w:hAnsi="Calibri" w:cs="Calibri"/>
          <w:sz w:val="24"/>
          <w:szCs w:val="24"/>
        </w:rPr>
        <w:t>Koncertna djelatnost</w:t>
      </w:r>
    </w:p>
    <w:p w:rsidR="0081483E" w:rsidRPr="003C1295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1295">
        <w:rPr>
          <w:rFonts w:ascii="Calibri" w:eastAsia="Calibri" w:hAnsi="Calibri" w:cs="Calibri"/>
          <w:sz w:val="24"/>
          <w:szCs w:val="24"/>
        </w:rPr>
        <w:t xml:space="preserve">                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 xml:space="preserve"> </w:t>
      </w:r>
      <w:r w:rsidR="0012545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 xml:space="preserve"> </w:t>
      </w:r>
      <w:r w:rsidR="00754A19">
        <w:rPr>
          <w:rFonts w:ascii="Calibri" w:eastAsia="Calibri" w:hAnsi="Calibri" w:cs="Calibri"/>
          <w:sz w:val="24"/>
          <w:szCs w:val="24"/>
        </w:rPr>
        <w:t xml:space="preserve">       3.2. </w:t>
      </w:r>
      <w:r w:rsidRPr="003C1295">
        <w:rPr>
          <w:rFonts w:ascii="Calibri" w:eastAsia="Calibri" w:hAnsi="Calibri" w:cs="Calibri"/>
          <w:sz w:val="24"/>
          <w:szCs w:val="24"/>
        </w:rPr>
        <w:t xml:space="preserve"> </w:t>
      </w:r>
      <w:r w:rsidR="00754A19"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>Natjecanja</w:t>
      </w:r>
    </w:p>
    <w:p w:rsidR="0081483E" w:rsidRPr="003C1295" w:rsidRDefault="003C1295">
      <w:pPr>
        <w:spacing w:after="0" w:line="240" w:lineRule="auto"/>
        <w:ind w:left="10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 xml:space="preserve">  </w:t>
      </w:r>
      <w:r w:rsidR="00754A19">
        <w:rPr>
          <w:rFonts w:ascii="Calibri" w:eastAsia="Calibri" w:hAnsi="Calibri" w:cs="Calibri"/>
          <w:sz w:val="24"/>
          <w:szCs w:val="24"/>
        </w:rPr>
        <w:t xml:space="preserve">       </w:t>
      </w:r>
      <w:r w:rsidR="002F5786"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 xml:space="preserve">3. 3. </w:t>
      </w:r>
      <w:r w:rsidR="00754A19">
        <w:rPr>
          <w:rFonts w:ascii="Calibri" w:eastAsia="Calibri" w:hAnsi="Calibri" w:cs="Calibri"/>
          <w:sz w:val="24"/>
          <w:szCs w:val="24"/>
        </w:rPr>
        <w:t xml:space="preserve">  </w:t>
      </w:r>
      <w:r w:rsidRPr="003C1295">
        <w:rPr>
          <w:rFonts w:ascii="Calibri" w:eastAsia="Calibri" w:hAnsi="Calibri" w:cs="Calibri"/>
          <w:sz w:val="24"/>
          <w:szCs w:val="24"/>
        </w:rPr>
        <w:t>Projekti</w:t>
      </w:r>
    </w:p>
    <w:p w:rsidR="0081483E" w:rsidRPr="003C1295" w:rsidRDefault="003C1295">
      <w:pPr>
        <w:spacing w:after="0" w:line="240" w:lineRule="auto"/>
        <w:ind w:left="1065"/>
        <w:jc w:val="both"/>
        <w:rPr>
          <w:rFonts w:ascii="Calibri" w:eastAsia="Calibri" w:hAnsi="Calibri" w:cs="Calibri"/>
          <w:sz w:val="24"/>
          <w:szCs w:val="24"/>
        </w:rPr>
      </w:pPr>
      <w:r w:rsidRPr="003C129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 xml:space="preserve"> </w:t>
      </w:r>
      <w:r w:rsidR="00754A19">
        <w:rPr>
          <w:rFonts w:ascii="Calibri" w:eastAsia="Calibri" w:hAnsi="Calibri" w:cs="Calibri"/>
          <w:sz w:val="24"/>
          <w:szCs w:val="24"/>
        </w:rPr>
        <w:t xml:space="preserve">      </w:t>
      </w:r>
      <w:r w:rsidR="002F5786">
        <w:rPr>
          <w:rFonts w:ascii="Calibri" w:eastAsia="Calibri" w:hAnsi="Calibri" w:cs="Calibri"/>
          <w:sz w:val="24"/>
          <w:szCs w:val="24"/>
        </w:rPr>
        <w:t xml:space="preserve"> </w:t>
      </w:r>
      <w:r w:rsidR="00754A19"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>3. 4. Stručna usavršavanja</w:t>
      </w:r>
    </w:p>
    <w:p w:rsidR="0081483E" w:rsidRPr="003C1295" w:rsidRDefault="0081483E">
      <w:pPr>
        <w:spacing w:after="0" w:line="240" w:lineRule="auto"/>
        <w:ind w:left="1065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1295">
        <w:rPr>
          <w:rFonts w:ascii="Calibri" w:eastAsia="Calibri" w:hAnsi="Calibri" w:cs="Calibri"/>
          <w:sz w:val="24"/>
          <w:szCs w:val="24"/>
        </w:rPr>
        <w:t>4.  Fakultativni programi</w:t>
      </w:r>
    </w:p>
    <w:p w:rsidR="00B50D5F" w:rsidRPr="003C1295" w:rsidRDefault="00B50D5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Pr="003C1295" w:rsidRDefault="00754A1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</w:t>
      </w:r>
      <w:r w:rsidR="003C1295" w:rsidRPr="003C1295">
        <w:rPr>
          <w:rFonts w:ascii="Calibri" w:eastAsia="Calibri" w:hAnsi="Calibri" w:cs="Calibri"/>
          <w:sz w:val="24"/>
          <w:szCs w:val="24"/>
        </w:rPr>
        <w:t xml:space="preserve">  - Ciljevi i namjena   </w:t>
      </w:r>
    </w:p>
    <w:p w:rsidR="0081483E" w:rsidRPr="003C1295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1295">
        <w:rPr>
          <w:rFonts w:ascii="Calibri" w:eastAsia="Calibri" w:hAnsi="Calibri" w:cs="Calibri"/>
          <w:sz w:val="24"/>
          <w:szCs w:val="24"/>
        </w:rPr>
        <w:t xml:space="preserve">         </w:t>
      </w:r>
    </w:p>
    <w:p w:rsidR="0081483E" w:rsidRDefault="003C1295" w:rsidP="00754A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2545C">
        <w:rPr>
          <w:rFonts w:ascii="Calibri" w:eastAsia="Calibri" w:hAnsi="Calibri" w:cs="Calibri"/>
          <w:sz w:val="24"/>
          <w:szCs w:val="24"/>
        </w:rPr>
        <w:t>Kalenda</w:t>
      </w:r>
      <w:r w:rsidR="00B50D5F" w:rsidRPr="0012545C">
        <w:rPr>
          <w:rFonts w:ascii="Calibri" w:eastAsia="Calibri" w:hAnsi="Calibri" w:cs="Calibri"/>
          <w:sz w:val="24"/>
          <w:szCs w:val="24"/>
        </w:rPr>
        <w:t>r događanja tijekom šk. god 2015./2016</w:t>
      </w:r>
      <w:r w:rsidRPr="0012545C">
        <w:rPr>
          <w:rFonts w:ascii="Calibri" w:eastAsia="Calibri" w:hAnsi="Calibri" w:cs="Calibri"/>
          <w:sz w:val="24"/>
          <w:szCs w:val="24"/>
        </w:rPr>
        <w:t>.</w:t>
      </w:r>
    </w:p>
    <w:p w:rsidR="0012545C" w:rsidRPr="0012545C" w:rsidRDefault="0012545C" w:rsidP="0012545C">
      <w:pPr>
        <w:pStyle w:val="ListParagraph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Pr="0012545C" w:rsidRDefault="003C1295" w:rsidP="00754A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2545C">
        <w:rPr>
          <w:rFonts w:ascii="Calibri" w:eastAsia="Calibri" w:hAnsi="Calibri" w:cs="Calibri"/>
          <w:sz w:val="24"/>
          <w:szCs w:val="24"/>
        </w:rPr>
        <w:t>Vremenik izrade i obrane završnog rada</w:t>
      </w:r>
      <w:r w:rsidR="0012545C">
        <w:rPr>
          <w:rFonts w:ascii="Calibri" w:eastAsia="Calibri" w:hAnsi="Calibri" w:cs="Calibri"/>
          <w:sz w:val="24"/>
          <w:szCs w:val="24"/>
        </w:rPr>
        <w:t xml:space="preserve"> </w:t>
      </w:r>
      <w:r w:rsidR="0012545C" w:rsidRPr="0012545C">
        <w:rPr>
          <w:rFonts w:ascii="Calibri" w:eastAsia="Calibri" w:hAnsi="Calibri" w:cs="Calibri"/>
          <w:sz w:val="24"/>
          <w:szCs w:val="24"/>
        </w:rPr>
        <w:t>šk. god 2015./2016.</w:t>
      </w:r>
    </w:p>
    <w:p w:rsidR="0081483E" w:rsidRPr="003C1295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Pr="003C1295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Pr="003C1295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Pr="003C1295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</w:p>
    <w:p w:rsidR="0081483E" w:rsidRDefault="0081483E">
      <w:pPr>
        <w:spacing w:after="0" w:line="240" w:lineRule="auto"/>
        <w:ind w:left="180"/>
        <w:jc w:val="both"/>
        <w:rPr>
          <w:rFonts w:ascii="Calibri" w:eastAsia="Calibri" w:hAnsi="Calibri" w:cs="Calibri"/>
          <w:b/>
          <w:sz w:val="24"/>
        </w:rPr>
      </w:pPr>
    </w:p>
    <w:p w:rsidR="003C1295" w:rsidRDefault="003C1295">
      <w:pPr>
        <w:spacing w:after="0" w:line="240" w:lineRule="auto"/>
        <w:ind w:left="180"/>
        <w:jc w:val="both"/>
        <w:rPr>
          <w:rFonts w:ascii="Calibri" w:eastAsia="Calibri" w:hAnsi="Calibri" w:cs="Calibri"/>
          <w:b/>
          <w:sz w:val="24"/>
        </w:rPr>
      </w:pPr>
    </w:p>
    <w:p w:rsidR="003C1295" w:rsidRDefault="003C1295">
      <w:pPr>
        <w:spacing w:after="0" w:line="240" w:lineRule="auto"/>
        <w:ind w:left="180"/>
        <w:jc w:val="both"/>
        <w:rPr>
          <w:rFonts w:ascii="Calibri" w:eastAsia="Calibri" w:hAnsi="Calibri" w:cs="Calibri"/>
          <w:b/>
          <w:sz w:val="24"/>
        </w:rPr>
      </w:pPr>
    </w:p>
    <w:p w:rsidR="003C1295" w:rsidRDefault="003C1295">
      <w:pPr>
        <w:spacing w:after="0" w:line="240" w:lineRule="auto"/>
        <w:ind w:left="180"/>
        <w:jc w:val="both"/>
        <w:rPr>
          <w:rFonts w:ascii="Calibri" w:eastAsia="Calibri" w:hAnsi="Calibri" w:cs="Calibri"/>
          <w:b/>
          <w:sz w:val="24"/>
        </w:rPr>
      </w:pPr>
    </w:p>
    <w:p w:rsidR="003C1295" w:rsidRDefault="003C1295">
      <w:pPr>
        <w:spacing w:after="0" w:line="240" w:lineRule="auto"/>
        <w:ind w:left="180"/>
        <w:jc w:val="both"/>
        <w:rPr>
          <w:rFonts w:ascii="Calibri" w:eastAsia="Calibri" w:hAnsi="Calibri" w:cs="Calibri"/>
          <w:b/>
          <w:sz w:val="24"/>
        </w:rPr>
      </w:pPr>
    </w:p>
    <w:p w:rsidR="003C1295" w:rsidRDefault="003C1295">
      <w:pPr>
        <w:spacing w:after="0" w:line="240" w:lineRule="auto"/>
        <w:ind w:left="180"/>
        <w:jc w:val="both"/>
        <w:rPr>
          <w:rFonts w:ascii="Calibri" w:eastAsia="Calibri" w:hAnsi="Calibri" w:cs="Calibri"/>
          <w:b/>
          <w:sz w:val="24"/>
        </w:rPr>
      </w:pPr>
    </w:p>
    <w:p w:rsidR="003C1295" w:rsidRDefault="003C1295">
      <w:pPr>
        <w:spacing w:after="0" w:line="240" w:lineRule="auto"/>
        <w:ind w:left="180"/>
        <w:jc w:val="both"/>
        <w:rPr>
          <w:rFonts w:ascii="Calibri" w:eastAsia="Calibri" w:hAnsi="Calibri" w:cs="Calibri"/>
          <w:b/>
          <w:sz w:val="24"/>
        </w:rPr>
      </w:pPr>
    </w:p>
    <w:p w:rsidR="003C1295" w:rsidRDefault="003C1295">
      <w:pPr>
        <w:spacing w:after="0" w:line="240" w:lineRule="auto"/>
        <w:ind w:left="180"/>
        <w:jc w:val="both"/>
        <w:rPr>
          <w:rFonts w:ascii="Calibri" w:eastAsia="Calibri" w:hAnsi="Calibri" w:cs="Calibri"/>
          <w:b/>
          <w:sz w:val="24"/>
        </w:rPr>
      </w:pPr>
    </w:p>
    <w:p w:rsidR="003C1295" w:rsidRDefault="003C1295" w:rsidP="00320FDD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3C1295" w:rsidRDefault="003C1295">
      <w:pPr>
        <w:spacing w:after="0" w:line="240" w:lineRule="auto"/>
        <w:ind w:left="180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ind w:left="18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1.  OSNOVNI PODACI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Adresa: Zagreb,  Mlinarska cesta 25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MB : </w:t>
      </w:r>
      <w:r>
        <w:rPr>
          <w:rFonts w:ascii="Calibri" w:eastAsia="Calibri" w:hAnsi="Calibri" w:cs="Calibri"/>
          <w:b/>
          <w:sz w:val="24"/>
        </w:rPr>
        <w:t>1145550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OIB : </w:t>
      </w:r>
      <w:r>
        <w:rPr>
          <w:rFonts w:ascii="Calibri" w:eastAsia="Calibri" w:hAnsi="Calibri" w:cs="Calibri"/>
          <w:b/>
          <w:sz w:val="24"/>
        </w:rPr>
        <w:t>20392031242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žiro-račun: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2360000-1101497422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telefoni: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TAJNIŠTVO / ZBORNICA: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b/>
          <w:sz w:val="24"/>
        </w:rPr>
        <w:t xml:space="preserve">01 / 46 66 101  </w:t>
      </w:r>
      <w:r>
        <w:rPr>
          <w:rFonts w:ascii="Calibri" w:eastAsia="Calibri" w:hAnsi="Calibri" w:cs="Calibri"/>
          <w:b/>
          <w:sz w:val="24"/>
        </w:rPr>
        <w:tab/>
        <w:t>01 / 46 66 001</w:t>
      </w:r>
    </w:p>
    <w:p w:rsidR="0081483E" w:rsidRDefault="003C1295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FAX: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      </w:t>
      </w:r>
      <w:r>
        <w:rPr>
          <w:rFonts w:ascii="Calibri" w:eastAsia="Calibri" w:hAnsi="Calibri" w:cs="Calibri"/>
          <w:b/>
          <w:sz w:val="24"/>
        </w:rPr>
        <w:t>01 / 46 66 221</w:t>
      </w:r>
    </w:p>
    <w:p w:rsidR="0081483E" w:rsidRDefault="003C1295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RAČUNOVODSTVO: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b/>
          <w:sz w:val="24"/>
        </w:rPr>
        <w:t>01 / 466 86 91</w:t>
      </w:r>
    </w:p>
    <w:p w:rsidR="0081483E" w:rsidRDefault="0081483E">
      <w:pPr>
        <w:ind w:left="360"/>
        <w:rPr>
          <w:rFonts w:ascii="Calibri" w:eastAsia="Calibri" w:hAnsi="Calibri" w:cs="Calibri"/>
          <w:sz w:val="24"/>
        </w:rPr>
      </w:pPr>
    </w:p>
    <w:p w:rsidR="0081483E" w:rsidRPr="00320FDD" w:rsidRDefault="003C1295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RAVNATELJICA: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b/>
          <w:sz w:val="24"/>
        </w:rPr>
        <w:t>01 / 466 84 30</w:t>
      </w:r>
    </w:p>
    <w:p w:rsidR="00320FDD" w:rsidRDefault="00320FDD" w:rsidP="00320FDD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>e-mail adresa</w:t>
      </w:r>
      <w:r>
        <w:rPr>
          <w:rFonts w:ascii="Calibri" w:eastAsia="Calibri" w:hAnsi="Calibri" w:cs="Calibri"/>
          <w:sz w:val="24"/>
        </w:rPr>
        <w:t>: guebasic@zg.t-com.hr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>Web stranica</w:t>
      </w:r>
      <w:r>
        <w:rPr>
          <w:rFonts w:ascii="Calibri" w:eastAsia="Calibri" w:hAnsi="Calibri" w:cs="Calibri"/>
          <w:sz w:val="24"/>
        </w:rPr>
        <w:t xml:space="preserve">: </w:t>
      </w:r>
      <w:hyperlink r:id="rId10">
        <w:r>
          <w:rPr>
            <w:rFonts w:ascii="Calibri" w:eastAsia="Calibri" w:hAnsi="Calibri" w:cs="Calibri"/>
            <w:color w:val="0000FF"/>
            <w:sz w:val="24"/>
            <w:u w:val="single"/>
          </w:rPr>
          <w:t>www.ellybasic.com.hr</w:t>
        </w:r>
      </w:hyperlink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</w:p>
    <w:p w:rsidR="0081483E" w:rsidRPr="0062475C" w:rsidRDefault="003C1295" w:rsidP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62475C">
        <w:rPr>
          <w:rFonts w:ascii="Calibri" w:eastAsia="Calibri" w:hAnsi="Calibri" w:cs="Calibri"/>
          <w:b/>
          <w:sz w:val="24"/>
        </w:rPr>
        <w:t>1. 1. O školi</w:t>
      </w:r>
    </w:p>
    <w:p w:rsidR="0081483E" w:rsidRPr="0062475C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 w:rsidRPr="0062475C">
        <w:rPr>
          <w:rFonts w:ascii="Calibri" w:eastAsia="Calibri" w:hAnsi="Calibri" w:cs="Calibri"/>
          <w:b/>
          <w:sz w:val="24"/>
        </w:rPr>
        <w:tab/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62475C">
        <w:rPr>
          <w:rFonts w:ascii="Calibri" w:eastAsia="Calibri" w:hAnsi="Calibri" w:cs="Calibri"/>
          <w:sz w:val="24"/>
        </w:rPr>
        <w:t>Školu je 1965. godine osnovala Elly Bašić  pod nazivom Centralna funkcionalna muzička škola kako bi potvrdila i razvila svoju  Funkcionalnu muzičku pedagogiju. Današnje ime škola nosi od 1998. godine nakon smrti utemeljiteljice Elly Bašić. Od relativno male glazbene škole GU Elly Bašić izraslo je u značajnu obrazovno-pedagošku ustanovu, iznimno cijenjenu unutar granica naše zemlje, ali i izvan nje. Na brojnim natjecanjima i seminarima naši učenici kontinuirano postižu zavidne rezultate, potvrđujući time visoku kvalitetu rada profesora škole i pedagogije u cjelini. Za postignute rezultate u glazbenom obrazovanju škola je 1995. godine dobila Nagradu grada Zagreba.</w:t>
      </w:r>
    </w:p>
    <w:p w:rsidR="0062475C" w:rsidRPr="0062475C" w:rsidRDefault="0062475C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62475C">
        <w:rPr>
          <w:rFonts w:ascii="Calibri" w:eastAsia="Calibri" w:hAnsi="Calibri" w:cs="Calibri"/>
          <w:sz w:val="24"/>
        </w:rPr>
        <w:t xml:space="preserve">S ponosom ističemo da smo u školskoj godini 2004/05. svečano obilježili 40. obljetnicu osnutka pod visokim pokroviteljstvom predsjednika RH gosp. Stipe Mesića i Ministarstva znanosti, obrazovanja i športa. Tim povodom objavili smo prvu </w:t>
      </w:r>
      <w:r w:rsidRPr="0062475C">
        <w:rPr>
          <w:rFonts w:ascii="Calibri" w:eastAsia="Calibri" w:hAnsi="Calibri" w:cs="Calibri"/>
          <w:sz w:val="24"/>
          <w:u w:val="single"/>
        </w:rPr>
        <w:t xml:space="preserve">monografiju </w:t>
      </w:r>
      <w:r w:rsidRPr="0062475C">
        <w:rPr>
          <w:rFonts w:ascii="Calibri" w:eastAsia="Calibri" w:hAnsi="Calibri" w:cs="Calibri"/>
          <w:sz w:val="24"/>
        </w:rPr>
        <w:t xml:space="preserve"> škole - Glazbeno učilište Elly Bašić 1965.- 2005.</w:t>
      </w:r>
    </w:p>
    <w:p w:rsidR="0062475C" w:rsidRPr="0062475C" w:rsidRDefault="0062475C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3C1295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62475C">
        <w:rPr>
          <w:rFonts w:ascii="Calibri" w:eastAsia="Calibri" w:hAnsi="Calibri" w:cs="Calibri"/>
          <w:sz w:val="24"/>
        </w:rPr>
        <w:t>Ministarstvo znanosti, obrazovanja i športa 2006. godine verificiralo je osuvremenjeni plan i program za osnovnu školu, a 2008. za srednju školu.</w:t>
      </w:r>
    </w:p>
    <w:p w:rsidR="0062475C" w:rsidRPr="0062475C" w:rsidRDefault="0062475C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B50D5F" w:rsidRDefault="00B50D5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62475C">
        <w:rPr>
          <w:rFonts w:ascii="Calibri" w:eastAsia="Calibri" w:hAnsi="Calibri" w:cs="Calibri"/>
          <w:sz w:val="24"/>
        </w:rPr>
        <w:t xml:space="preserve">5o. obljetnica škole proslavljena je kroz 16 koncerata, 6 predavanja o fmp i životu i djelu Elly Bašić, Marina Letica pripremila je izbor tekstova iz ostavštine Elly Bašić. Isti su objavljeni u zbirci „ Vjerujem svakom djetetu“. Centralni dio proslave bio je koncert u KD V. Lisinskog gdje je nastupilo preko </w:t>
      </w:r>
      <w:r w:rsidR="0062475C" w:rsidRPr="0062475C">
        <w:rPr>
          <w:rFonts w:ascii="Calibri" w:eastAsia="Calibri" w:hAnsi="Calibri" w:cs="Calibri"/>
          <w:sz w:val="24"/>
        </w:rPr>
        <w:t>petsto izvođač</w:t>
      </w:r>
      <w:r w:rsidRPr="0062475C">
        <w:rPr>
          <w:rFonts w:ascii="Calibri" w:eastAsia="Calibri" w:hAnsi="Calibri" w:cs="Calibri"/>
          <w:sz w:val="24"/>
        </w:rPr>
        <w:t>a. Učenika, nastavnika, roditelja, bivših učenika…</w:t>
      </w:r>
    </w:p>
    <w:p w:rsidR="00320FDD" w:rsidRPr="0062475C" w:rsidRDefault="00320FDD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3C1295" w:rsidRPr="0062475C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0"/>
      </w:tblGrid>
      <w:tr w:rsidR="0081483E" w:rsidRPr="0062475C">
        <w:trPr>
          <w:trHeight w:val="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 w:rsidRPr="0062475C">
              <w:rPr>
                <w:rFonts w:ascii="Calibri" w:eastAsia="Calibri" w:hAnsi="Calibri" w:cs="Calibri"/>
                <w:b/>
                <w:sz w:val="24"/>
              </w:rPr>
              <w:lastRenderedPageBreak/>
              <w:t>VAŽNE GODINE</w:t>
            </w:r>
          </w:p>
          <w:p w:rsidR="0081483E" w:rsidRPr="0062475C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483E" w:rsidRPr="0062475C" w:rsidTr="00B50D5F">
        <w:trPr>
          <w:trHeight w:val="386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1929.- 1945.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Elly Bašić vodi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>privatnu glazbenu školu „Beethoven“</w:t>
            </w:r>
          </w:p>
          <w:p w:rsidR="0081483E" w:rsidRPr="0062475C" w:rsidRDefault="0081483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1483E" w:rsidRPr="0062475C">
        <w:trPr>
          <w:trHeight w:val="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1962.          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>Elly Bašić napisala Elaborat „Funkcionalne muzičke škole“</w:t>
            </w:r>
          </w:p>
          <w:p w:rsidR="0081483E" w:rsidRPr="0062475C" w:rsidRDefault="0081483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1483E" w:rsidRPr="0062475C">
        <w:trPr>
          <w:trHeight w:val="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1963/4.        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u osnovnoj školi Gračani započeo rad muzičke škole  </w:t>
            </w:r>
          </w:p>
          <w:p w:rsidR="0081483E" w:rsidRPr="0062475C" w:rsidRDefault="0081483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1483E">
        <w:trPr>
          <w:trHeight w:val="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1965. (siječanj) </w:t>
            </w:r>
            <w:r w:rsidR="00B50D5F"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započela nastava u Mlinarskoj ulici </w:t>
            </w:r>
          </w:p>
          <w:p w:rsidR="0081483E" w:rsidRPr="0062475C" w:rsidRDefault="0081483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1483E">
        <w:trPr>
          <w:trHeight w:val="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1965. (srpanj)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>Skupština grada Zagreba potvrdila samostalni status</w:t>
            </w:r>
          </w:p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                </w:t>
            </w:r>
            <w:r w:rsidR="0062475C">
              <w:rPr>
                <w:rFonts w:ascii="Calibri" w:eastAsia="Calibri" w:hAnsi="Calibri" w:cs="Calibri"/>
                <w:sz w:val="24"/>
                <w:szCs w:val="24"/>
              </w:rPr>
              <w:t xml:space="preserve">  „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>Centralno</w:t>
            </w:r>
            <w:r w:rsidR="0062475C">
              <w:rPr>
                <w:rFonts w:ascii="Calibri" w:eastAsia="Calibri" w:hAnsi="Calibri" w:cs="Calibri"/>
                <w:sz w:val="24"/>
                <w:szCs w:val="24"/>
              </w:rPr>
              <w:t>j funkcionalnoj muzičkoj  školi“</w:t>
            </w:r>
          </w:p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81483E">
        <w:trPr>
          <w:trHeight w:val="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1974.             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početak rada srednje škole</w:t>
            </w:r>
          </w:p>
          <w:p w:rsidR="0081483E" w:rsidRPr="0062475C" w:rsidRDefault="0081483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1483E">
        <w:trPr>
          <w:trHeight w:val="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1980.- 85       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>Funkcionalna muzička škola dio je Muzičkog obrazovnog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centra </w:t>
            </w:r>
          </w:p>
          <w:p w:rsidR="0081483E" w:rsidRPr="0062475C" w:rsidRDefault="0081483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1483E">
        <w:trPr>
          <w:trHeight w:val="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1995.            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  škola je dobila Nagradu grada Zagreba </w:t>
            </w:r>
          </w:p>
          <w:p w:rsidR="0081483E" w:rsidRPr="0062475C" w:rsidRDefault="0081483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1483E">
        <w:trPr>
          <w:trHeight w:val="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2000.              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B50D5F"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otvorenje školske koncertne dvorane </w:t>
            </w:r>
          </w:p>
          <w:p w:rsidR="0081483E" w:rsidRPr="0062475C" w:rsidRDefault="0081483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1483E">
        <w:trPr>
          <w:trHeight w:val="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3C1295">
            <w:pPr>
              <w:tabs>
                <w:tab w:val="left" w:pos="180"/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2005.       </w:t>
            </w:r>
            <w:r w:rsidR="00B50D5F"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 svečana proslava 40. obljetnice postojanja škole,</w:t>
            </w:r>
          </w:p>
          <w:p w:rsidR="0081483E" w:rsidRPr="0062475C" w:rsidRDefault="003C1295">
            <w:pPr>
              <w:tabs>
                <w:tab w:val="left" w:pos="180"/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izdana monografija  škole -  Glazbeno učilište Elly Bašić 1965.- 2005.</w:t>
            </w:r>
          </w:p>
        </w:tc>
      </w:tr>
      <w:tr w:rsidR="0081483E">
        <w:trPr>
          <w:trHeight w:val="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2006.         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>verificiranje nastavnih planova i programa OŠ</w:t>
            </w:r>
          </w:p>
          <w:p w:rsidR="0081483E" w:rsidRPr="0062475C" w:rsidRDefault="0081483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1483E">
        <w:trPr>
          <w:trHeight w:val="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2008.        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     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verificiranje nastavnih planova i programa SŠ</w:t>
            </w:r>
          </w:p>
          <w:p w:rsidR="0081483E" w:rsidRPr="0062475C" w:rsidRDefault="003C129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1483E">
        <w:trPr>
          <w:trHeight w:val="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62475C" w:rsidRDefault="00B50D5F" w:rsidP="00A4020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2010.      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3C1295" w:rsidRPr="0062475C">
              <w:rPr>
                <w:rFonts w:ascii="Calibri" w:eastAsia="Calibri" w:hAnsi="Calibri" w:cs="Calibri"/>
                <w:sz w:val="24"/>
                <w:szCs w:val="24"/>
              </w:rPr>
              <w:t>proslava 45. godišnjice osnutka škole</w:t>
            </w:r>
          </w:p>
          <w:p w:rsidR="0081483E" w:rsidRPr="0062475C" w:rsidRDefault="0081483E">
            <w:pPr>
              <w:spacing w:after="0" w:line="240" w:lineRule="auto"/>
              <w:ind w:left="70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50D5F" w:rsidTr="00B50D5F">
        <w:trPr>
          <w:trHeight w:val="435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D5F" w:rsidRPr="0062475C" w:rsidRDefault="00B50D5F" w:rsidP="00A4020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2015.      </w:t>
            </w:r>
            <w:r w:rsidR="00C66D07">
              <w:rPr>
                <w:rFonts w:ascii="Calibri" w:eastAsia="Calibri" w:hAnsi="Calibri" w:cs="Calibri"/>
                <w:sz w:val="24"/>
                <w:szCs w:val="24"/>
              </w:rPr>
              <w:t xml:space="preserve">           </w:t>
            </w:r>
            <w:r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 proslava 50. obljetnice osnutka škole,</w:t>
            </w:r>
          </w:p>
          <w:p w:rsidR="00B50D5F" w:rsidRPr="0062475C" w:rsidRDefault="00C66D07">
            <w:pPr>
              <w:spacing w:after="0" w:line="240" w:lineRule="auto"/>
              <w:ind w:left="7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</w:t>
            </w:r>
            <w:r w:rsidR="00B50D5F"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izdana knjiga „Vjerujem svakom djetetu“</w:t>
            </w:r>
          </w:p>
          <w:p w:rsidR="00B50D5F" w:rsidRPr="0062475C" w:rsidRDefault="00C66D07">
            <w:pPr>
              <w:spacing w:after="0" w:line="240" w:lineRule="auto"/>
              <w:ind w:left="7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</w:t>
            </w:r>
            <w:r w:rsidR="00B50D5F" w:rsidRPr="0062475C">
              <w:rPr>
                <w:rFonts w:ascii="Calibri" w:eastAsia="Calibri" w:hAnsi="Calibri" w:cs="Calibri"/>
                <w:sz w:val="24"/>
                <w:szCs w:val="24"/>
              </w:rPr>
              <w:t xml:space="preserve"> održan koncert u KD V. Lisinskog</w:t>
            </w:r>
          </w:p>
        </w:tc>
      </w:tr>
    </w:tbl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F722CC" w:rsidRDefault="00F722CC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Pr="00F01471" w:rsidRDefault="003C1295" w:rsidP="00F01471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1. 2. ELLY BAŠIĆ</w:t>
      </w:r>
      <w:r w:rsidR="00F01471">
        <w:rPr>
          <w:rFonts w:ascii="Calibri" w:eastAsia="Calibri" w:hAnsi="Calibri" w:cs="Calibri"/>
          <w:sz w:val="24"/>
        </w:rPr>
        <w:t xml:space="preserve"> </w:t>
      </w:r>
      <w:r w:rsidR="00AF77CE">
        <w:rPr>
          <w:rFonts w:ascii="Calibri" w:eastAsia="Calibri" w:hAnsi="Calibri" w:cs="Calibri"/>
          <w:sz w:val="24"/>
        </w:rPr>
        <w:t xml:space="preserve"> </w:t>
      </w:r>
      <w:r w:rsidR="00F01471">
        <w:rPr>
          <w:rFonts w:ascii="Calibri" w:eastAsia="Calibri" w:hAnsi="Calibri" w:cs="Calibri"/>
          <w:sz w:val="24"/>
        </w:rPr>
        <w:t>(Zagreb 1908- Zagreb 1998</w:t>
      </w:r>
      <w:r w:rsidR="00F01471">
        <w:t>)</w:t>
      </w:r>
    </w:p>
    <w:p w:rsidR="00784551" w:rsidRPr="00F01471" w:rsidRDefault="00784551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</w:rPr>
      </w:pPr>
    </w:p>
    <w:p w:rsidR="0081483E" w:rsidRPr="00F01471" w:rsidRDefault="00992042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</w:rPr>
      </w:pPr>
      <w:r w:rsidRPr="00F01471">
        <w:rPr>
          <w:rFonts w:ascii="Calibri" w:eastAsia="Calibri" w:hAnsi="Calibri" w:cs="Calibri"/>
          <w:sz w:val="24"/>
        </w:rPr>
        <w:t>Elly Bašić, rođ. Lerch, istaknuta je hrvatska glazbena pedagoginja, metodičarka i etnomuzikologinja te autorica cjelovite, izvorne glazbene pedagogije pod nazivom Funkcionalna muzička pedagogija.</w:t>
      </w:r>
    </w:p>
    <w:p w:rsidR="0081483E" w:rsidRPr="00F01471" w:rsidRDefault="003C1295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</w:rPr>
      </w:pPr>
      <w:r w:rsidRPr="00F01471">
        <w:rPr>
          <w:rFonts w:ascii="Calibri" w:eastAsia="Calibri" w:hAnsi="Calibri" w:cs="Calibri"/>
          <w:sz w:val="24"/>
        </w:rPr>
        <w:t xml:space="preserve"> Na muzičkoj akademiji u Zagrebu diplomirala je glasovir te apsolvirala kompoziciju i dirigiranje te se vrlo mlada hrabro uključila u glazbeno- pedagoški i znanstveno- istraživački rad. Surađivala je sa znanstvenicima različitih područja muzikoterapeutima, lingvistima, neuropsihijatrima, likovnim pedagozima i dr.</w:t>
      </w:r>
    </w:p>
    <w:p w:rsidR="0081483E" w:rsidRPr="00F01471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F01471">
        <w:rPr>
          <w:rFonts w:ascii="Calibri" w:eastAsia="Calibri" w:hAnsi="Calibri" w:cs="Calibri"/>
          <w:sz w:val="24"/>
        </w:rPr>
        <w:t xml:space="preserve">              Pedagošku djelatnost započela je već 1929.godine kada je osnovala eksperimentalnu muzičku školu Beethoven,</w:t>
      </w:r>
      <w:r w:rsidRPr="00F01471">
        <w:rPr>
          <w:rFonts w:ascii="Calibri" w:eastAsia="Calibri" w:hAnsi="Calibri" w:cs="Calibri"/>
          <w:b/>
          <w:sz w:val="24"/>
        </w:rPr>
        <w:t xml:space="preserve"> </w:t>
      </w:r>
      <w:r w:rsidRPr="00F01471">
        <w:rPr>
          <w:rFonts w:ascii="Calibri" w:eastAsia="Calibri" w:hAnsi="Calibri" w:cs="Calibri"/>
          <w:sz w:val="24"/>
        </w:rPr>
        <w:t>na kojoj je predavala glasovir i glazbeno</w:t>
      </w:r>
      <w:r w:rsidR="00320FDD">
        <w:rPr>
          <w:rFonts w:ascii="Calibri" w:eastAsia="Calibri" w:hAnsi="Calibri" w:cs="Calibri"/>
          <w:sz w:val="24"/>
        </w:rPr>
        <w:t xml:space="preserve">- </w:t>
      </w:r>
      <w:r w:rsidRPr="00F01471">
        <w:rPr>
          <w:rFonts w:ascii="Calibri" w:eastAsia="Calibri" w:hAnsi="Calibri" w:cs="Calibri"/>
          <w:sz w:val="24"/>
        </w:rPr>
        <w:t xml:space="preserve">teorijske predmete. Visokoškolski predavački curriculum Elly Bašić obuhvaćao je rad na Muzičkoj akademiji u </w:t>
      </w:r>
      <w:r w:rsidRPr="00F01471">
        <w:rPr>
          <w:rFonts w:ascii="Calibri" w:eastAsia="Calibri" w:hAnsi="Calibri" w:cs="Calibri"/>
          <w:sz w:val="24"/>
        </w:rPr>
        <w:lastRenderedPageBreak/>
        <w:t>Zagrebu, Kazališnoj akademiji također u Zagrebu te na Muzičkoj akademiji u Sarajevu, gdje je bila pročelnica teorijskog odjela.</w:t>
      </w:r>
    </w:p>
    <w:p w:rsidR="00F01471" w:rsidRDefault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F01471">
        <w:rPr>
          <w:rFonts w:ascii="Calibri" w:eastAsia="Calibri" w:hAnsi="Calibri" w:cs="Calibri"/>
          <w:sz w:val="24"/>
        </w:rPr>
        <w:t>Njezin udžbenik solfeggia Sedam nota sto divota (prvo izdanje 1958. godine) doživio je 13 izdanja kao apsolutni poslijeratni bestseller u području glazbene pedagogije u Hrvatskoj.</w:t>
      </w:r>
    </w:p>
    <w:p w:rsidR="00F01471" w:rsidRPr="00F01471" w:rsidRDefault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F01471">
        <w:rPr>
          <w:rFonts w:ascii="Calibri" w:eastAsia="Calibri" w:hAnsi="Calibri" w:cs="Calibri"/>
          <w:sz w:val="24"/>
        </w:rPr>
        <w:t xml:space="preserve"> Pri osnovnoj školi Gračani utemeljuje 1962. godine osnovnu Funkcionalnu muzičku školu (sada Glazbeno učilište Elly Bašić), koja se 1965. godine osamostaljuje u Mlinarskoj 25 pod nazivom Centralna funkcionalna muzička škola. </w:t>
      </w:r>
    </w:p>
    <w:p w:rsidR="00F01471" w:rsidRDefault="00F01471" w:rsidP="00F0147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01471" w:rsidRDefault="003C1295" w:rsidP="00F01471">
      <w:pPr>
        <w:spacing w:after="0" w:line="240" w:lineRule="auto"/>
        <w:rPr>
          <w:rFonts w:ascii="Calibri" w:eastAsia="Calibri" w:hAnsi="Calibri" w:cs="Calibri"/>
          <w:sz w:val="24"/>
        </w:rPr>
      </w:pPr>
      <w:r w:rsidRPr="00F01471">
        <w:rPr>
          <w:rFonts w:ascii="Calibri" w:eastAsia="Calibri" w:hAnsi="Calibri" w:cs="Calibri"/>
          <w:sz w:val="24"/>
        </w:rPr>
        <w:t>Na znanstvenoistraživačkom području Elly Bašić se posebno zanimala za  spontano glazbeno izražavanje. Na temelju svojih istraživanja objavila je rad Kreativnost djeteta kao prirodna datost i mogućnost održavanja i razvijanja kreativnosti u odraslih, u kojemu ističe kako je za poticanje i razvoj kreativnosti svakog pojedinog djeteta potreban dulji vremenski period te izbjegavanje strogog procjenjivanja rezultata.</w:t>
      </w:r>
    </w:p>
    <w:p w:rsidR="00F66D97" w:rsidRDefault="00F66D97" w:rsidP="00F0147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 w:rsidP="00F01471">
      <w:pPr>
        <w:spacing w:after="0" w:line="240" w:lineRule="auto"/>
        <w:rPr>
          <w:rFonts w:ascii="Calibri" w:eastAsia="Calibri" w:hAnsi="Calibri" w:cs="Calibri"/>
          <w:sz w:val="24"/>
        </w:rPr>
      </w:pPr>
      <w:r w:rsidRPr="00F01471">
        <w:rPr>
          <w:rFonts w:ascii="Calibri" w:eastAsia="Calibri" w:hAnsi="Calibri" w:cs="Calibri"/>
          <w:sz w:val="24"/>
        </w:rPr>
        <w:t xml:space="preserve"> Od 1954. godine bila je vanjska suradnica Zavoda za istraživanje folklora u Zagrebu (danas Institut za etnologiju i folkloristiku). Rezultate svojih istraživanja predstavila je u nizu od tridesetak radova  na brojnim znanstvenim skupovima u zemlji i inozemstvu.</w:t>
      </w:r>
    </w:p>
    <w:p w:rsidR="00F01471" w:rsidRPr="00F01471" w:rsidRDefault="00F01471" w:rsidP="00F0147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Pr="00320FDD" w:rsidRDefault="003C1295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 w:rsidRPr="00F01471">
        <w:rPr>
          <w:rFonts w:ascii="Calibri" w:eastAsia="Calibri" w:hAnsi="Calibri" w:cs="Calibri"/>
          <w:sz w:val="24"/>
        </w:rPr>
        <w:t>Za svoj pedagoški rad dobila je 1992. godine nagradu za životno djelo Ivan Filipović, povodom čega je muzikolog Stanislav Tuksar napisao …u području glazbenog odgoja i obrazovanja teško se može danas pronaći osoba koja bi s više opravdanja mogla pretendirati na nagradu Ivan Filipović.</w:t>
      </w:r>
    </w:p>
    <w:p w:rsidR="0081483E" w:rsidRDefault="003C1295" w:rsidP="00F01471">
      <w:pPr>
        <w:spacing w:after="12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Elly Bašić među prvima je isticala važnost glazbenog obrazovanja u stvaranju kompletnih i harmoničnih ličnosti uz često citiran moto: </w:t>
      </w:r>
      <w:r>
        <w:rPr>
          <w:rFonts w:ascii="Calibri" w:eastAsia="Calibri" w:hAnsi="Calibri" w:cs="Calibri"/>
          <w:i/>
          <w:sz w:val="24"/>
        </w:rPr>
        <w:t>Svako dijete ima pravo na glazbenu kulturu</w:t>
      </w:r>
      <w:r>
        <w:rPr>
          <w:rFonts w:ascii="Calibri" w:eastAsia="Calibri" w:hAnsi="Calibri" w:cs="Calibri"/>
          <w:sz w:val="24"/>
        </w:rPr>
        <w:t xml:space="preserve">. Vrijednost </w:t>
      </w:r>
      <w:r w:rsidR="00320FDD">
        <w:rPr>
          <w:rFonts w:ascii="Calibri" w:eastAsia="Calibri" w:hAnsi="Calibri" w:cs="Calibri"/>
          <w:sz w:val="24"/>
        </w:rPr>
        <w:t>i suvremenost njezinog životnog djela potvrđuje se i danas novim odgojno- obrazovnim ciljevima glazbene pedagogije.</w:t>
      </w:r>
    </w:p>
    <w:p w:rsidR="00F66D97" w:rsidRDefault="00F66D97" w:rsidP="00F01471">
      <w:pPr>
        <w:spacing w:after="120" w:line="240" w:lineRule="auto"/>
        <w:rPr>
          <w:rFonts w:ascii="Calibri" w:eastAsia="Calibri" w:hAnsi="Calibri" w:cs="Calibri"/>
          <w:sz w:val="24"/>
        </w:rPr>
      </w:pPr>
    </w:p>
    <w:p w:rsidR="00320FDD" w:rsidRDefault="00320FDD" w:rsidP="00F01471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 w:rsidRPr="00320FDD">
        <w:rPr>
          <w:rFonts w:ascii="Calibri" w:eastAsia="Calibri" w:hAnsi="Calibri" w:cs="Calibri"/>
          <w:b/>
          <w:sz w:val="24"/>
        </w:rPr>
        <w:t>1.3. O funkcionalnoj muzičkoj pedagogiji ( FMP)</w:t>
      </w:r>
    </w:p>
    <w:p w:rsidR="00320FDD" w:rsidRDefault="00320FDD" w:rsidP="00F01471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FUNKCIONALNA MUZIČKA PEDAGOGIJA- OSNOVNE POSTAVKE</w:t>
      </w:r>
    </w:p>
    <w:p w:rsidR="00F243FC" w:rsidRDefault="00320FDD" w:rsidP="00F01471">
      <w:pPr>
        <w:spacing w:after="12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„ Ne neko dijete, već svako dijete ima pravo na glazbenu kulturu“</w:t>
      </w:r>
      <w:r w:rsidR="00F243FC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osnovni je stav na kojem su građeni principi funkcionalne muzičke pedagogije. Na osnovu svojih istraživačkih rezultata i dugogodišnje istraživačke prakse, fu</w:t>
      </w:r>
      <w:r w:rsidR="00F243FC">
        <w:rPr>
          <w:rFonts w:ascii="Calibri" w:eastAsia="Calibri" w:hAnsi="Calibri" w:cs="Calibri"/>
          <w:sz w:val="24"/>
        </w:rPr>
        <w:t>nkcionalna muzička pedagogija, među ostalim, ukazuje i na slijedeće:</w:t>
      </w:r>
    </w:p>
    <w:p w:rsidR="00F243FC" w:rsidRPr="00F243FC" w:rsidRDefault="00F243FC" w:rsidP="00F243FC">
      <w:pPr>
        <w:pStyle w:val="ListParagraph"/>
        <w:numPr>
          <w:ilvl w:val="1"/>
          <w:numId w:val="5"/>
        </w:numPr>
        <w:spacing w:after="12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</w:t>
      </w:r>
      <w:r w:rsidRPr="00F243FC">
        <w:rPr>
          <w:rFonts w:ascii="Calibri" w:eastAsia="Calibri" w:hAnsi="Calibri" w:cs="Calibri"/>
          <w:sz w:val="24"/>
        </w:rPr>
        <w:t xml:space="preserve"> da sluh nije identičan s muzikalnošću</w:t>
      </w:r>
    </w:p>
    <w:p w:rsidR="00F243FC" w:rsidRDefault="00F243FC" w:rsidP="00F243FC">
      <w:pPr>
        <w:pStyle w:val="ListParagraph"/>
        <w:numPr>
          <w:ilvl w:val="1"/>
          <w:numId w:val="5"/>
        </w:numPr>
        <w:spacing w:after="12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da odgoj sluha ne podrazumijeva i odgoj djetetove muzikalne ličnosti</w:t>
      </w:r>
    </w:p>
    <w:p w:rsidR="00F243FC" w:rsidRDefault="00F243FC" w:rsidP="00F243FC">
      <w:pPr>
        <w:pStyle w:val="ListParagraph"/>
        <w:numPr>
          <w:ilvl w:val="1"/>
          <w:numId w:val="5"/>
        </w:numPr>
        <w:spacing w:after="12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da svako dijete ima sluha</w:t>
      </w:r>
    </w:p>
    <w:p w:rsidR="00F243FC" w:rsidRDefault="00F243FC" w:rsidP="00F243FC">
      <w:pPr>
        <w:pStyle w:val="ListParagraph"/>
        <w:numPr>
          <w:ilvl w:val="1"/>
          <w:numId w:val="5"/>
        </w:numPr>
        <w:spacing w:after="12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da svako dijete ima ritma</w:t>
      </w:r>
    </w:p>
    <w:p w:rsidR="00F01471" w:rsidRDefault="003C1295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 slučaju nedovoljne razvijenosti neke od  djetetovih muzikalnih dispozicija ili sposobnosti, upravo glazbena je pedagogija ta kojoj je zadatak da mu ga razvije. Ne samo zbog naše kulture, već i (a što i nije manje važno)  zbog    d j e t e t o v e   s o c i j a l i z a c i j e.</w:t>
      </w:r>
    </w:p>
    <w:p w:rsidR="00F243FC" w:rsidRDefault="00F243FC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Dijete je cjelovito biće. Ono još nije specijalist ni na jednom području. Spontano dijete se muzikalno cjelovito izražava. Pri razvijanju djetetove misaonosti i svijesti o problemima kojima tijekom svog razvoja treba ovladati, </w:t>
      </w:r>
      <w:r>
        <w:rPr>
          <w:rFonts w:ascii="Calibri" w:eastAsia="Calibri" w:hAnsi="Calibri" w:cs="Calibri"/>
          <w:i/>
          <w:sz w:val="24"/>
        </w:rPr>
        <w:t>Funkcionalna muzička pedagogija</w:t>
      </w:r>
      <w:r>
        <w:rPr>
          <w:rFonts w:ascii="Calibri" w:eastAsia="Calibri" w:hAnsi="Calibri" w:cs="Calibri"/>
          <w:sz w:val="24"/>
        </w:rPr>
        <w:t xml:space="preserve">  programski i metodički osmišljeno zakonitosti donosi  unutar cjeline (ne razbijanje zakonitosti u elemente, kako bi se ti elementi kasnije povezivali u cjeline). Samim tim građa postaje djetetu muzikalno bliska i  prepoznatljiva. Taj se djetetov prirodni osjet za zakonitost cjeline svakodnevno odvija na svim prostorima: od njegovih stvaralačkih igara ranog djetinjstva do adolescencije, a ukoliko mu to pogrešnim odgojem ne spriječimo - i do njegove dobi odrasloga.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ODGOJNI CILJEVI</w:t>
      </w:r>
    </w:p>
    <w:p w:rsidR="00F01471" w:rsidRDefault="00F01471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F01471" w:rsidRDefault="003C1295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Uz korak tradicionalno uskom zadatku osnovnog glazbenog školstva, kojemu je cilj stvaranje budućeg  r e p r o d u k t i v n o g  profesionalca, </w:t>
      </w:r>
      <w:r>
        <w:rPr>
          <w:rFonts w:ascii="Calibri" w:eastAsia="Calibri" w:hAnsi="Calibri" w:cs="Calibri"/>
          <w:i/>
          <w:sz w:val="24"/>
        </w:rPr>
        <w:t>Funkcionalna muzička pedagogija</w:t>
      </w:r>
      <w:r>
        <w:rPr>
          <w:rFonts w:ascii="Calibri" w:eastAsia="Calibri" w:hAnsi="Calibri" w:cs="Calibri"/>
          <w:sz w:val="24"/>
        </w:rPr>
        <w:t xml:space="preserve"> uz ovu stručnu i društvenu obvezu, želi i ostalu djecu, uz pomoć glazbe kao najspontanijeg umjetničko odgojnog medija i bogatstva dječjih prirodnih  dispozicija, optimalno razviti u maštovitiju, kreativniju, slobodniju i cjelovitu osobu i u izvan</w:t>
      </w:r>
      <w:r w:rsidR="00913D9D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glazbenom budućem zvanju i interesima.  Zbog toga ističemo da je cilj odgoja putem FMP i za budućeg profesionalca i za amatera, ali i za svu ostalu djecu - ne samo osposobiti vještine i znanja  (i to tek njihove elemente) u tradicionalnom školstvu - nego razviti senzibilitet, očuvati stvaralačko, izbjegavati tipizirano doživljavanje i izražavanje, razvijati samostalnost mišljenja, buditi stalnu znatiželju  poticati intelektualne aktivnosti.</w:t>
      </w:r>
    </w:p>
    <w:p w:rsidR="00F01471" w:rsidRDefault="00F01471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 prihvaćajući u tradicionalnom glazbenom školstvu uobičajeno selekcioniranje djeteta po tzv. muzikalnim sposobnostima (pet minutno provjeravanjem sluha, ritma i memorije), a vjerujući u razvojne dispozicije svakog djeteta, glazbena škola FMP u I. godinu osnovne glazbene škole prima bez uobičajenog prijamnog ispita.</w:t>
      </w:r>
    </w:p>
    <w:p w:rsidR="00F01471" w:rsidRDefault="00F01471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Nastavni programi Funkcionalne muzičke pedagogije imaju elastičnu strukturu, kojom se nastoji bez žrtvovanja onog umjetničkog u glazbenoj pedagogiji poći i pedagoškim putovima u kojima se i glazbeno nadarenom i glazbeno prosječnom tipu djeteta  omogućio što bolji umjetnički razvoj. </w:t>
      </w:r>
      <w:r>
        <w:rPr>
          <w:rFonts w:ascii="Calibri" w:eastAsia="Calibri" w:hAnsi="Calibri" w:cs="Calibri"/>
          <w:i/>
          <w:sz w:val="24"/>
        </w:rPr>
        <w:t>Funkcionalna muzička pedagogija</w:t>
      </w:r>
      <w:r>
        <w:rPr>
          <w:rFonts w:ascii="Calibri" w:eastAsia="Calibri" w:hAnsi="Calibri" w:cs="Calibri"/>
          <w:sz w:val="24"/>
        </w:rPr>
        <w:t xml:space="preserve"> naročitu pozornost posvećuje i prosječnom tipu djeteta nastojeći za svako dijete pronaći oblike rada i metodičke principe koji će omogućiti odgoj na što višoj umjetničkoj razini - za kulturu svakog djeteta i budućeg građanina. S druge strane, radeći principom dvostrukog kolosijeka, </w:t>
      </w:r>
      <w:r>
        <w:rPr>
          <w:rFonts w:ascii="Calibri" w:eastAsia="Calibri" w:hAnsi="Calibri" w:cs="Calibri"/>
          <w:i/>
          <w:sz w:val="24"/>
        </w:rPr>
        <w:t>Funkcionalna muzička pedagogija</w:t>
      </w:r>
      <w:r>
        <w:rPr>
          <w:rFonts w:ascii="Calibri" w:eastAsia="Calibri" w:hAnsi="Calibri" w:cs="Calibri"/>
          <w:sz w:val="24"/>
        </w:rPr>
        <w:t xml:space="preserve"> svojom strukturom i pedagoškim stavovima razvija specifična metodička područja odgoja i za visoke zahtjeve umjetničke profesije, bez potrebe za kompromisima.</w:t>
      </w:r>
    </w:p>
    <w:p w:rsidR="00F01471" w:rsidRDefault="00F01471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 w:rsidP="00F01471">
      <w:pPr>
        <w:spacing w:after="0" w:line="240" w:lineRule="auto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>I prije svega, ističemo bitnu misao i zadatak Funkcionalne muzičke pedagogije - "</w:t>
      </w:r>
      <w:r>
        <w:rPr>
          <w:rFonts w:ascii="Calibri" w:eastAsia="Calibri" w:hAnsi="Calibri" w:cs="Calibri"/>
          <w:i/>
          <w:sz w:val="24"/>
        </w:rPr>
        <w:t>otkloniti djetetu strah pred neuspjehom" .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F66D97" w:rsidRDefault="00F66D9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A40202" w:rsidRDefault="00A40202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A40202" w:rsidRDefault="00A40202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A40202" w:rsidRDefault="00A40202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F66D97" w:rsidRDefault="00F66D9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lastRenderedPageBreak/>
        <w:t>SPECIFIČNOSTI PROGRAMA OSNOVNE ŠKOLE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ETAPNI RAZVOJ U INSTRUMENTALNOJ NASTAVI</w:t>
      </w:r>
    </w:p>
    <w:p w:rsidR="0081483E" w:rsidRDefault="003C1295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Dinamika dječjeg razvoja umnogome varira čak i u razvojnom tijeku istoga djeteta i nije pokazatelj djetetovih objektivnih sposobnosti.  Kako bi se djeci osigurao glazbeno optimalan razvoj, osnovna glazbena FMP u instrumentalnoj nastavi nije organizirana u razrede, već u sustav etapnog razvoja</w:t>
      </w:r>
      <w:r>
        <w:rPr>
          <w:rFonts w:ascii="Calibri" w:eastAsia="Calibri" w:hAnsi="Calibri" w:cs="Calibri"/>
          <w:b/>
          <w:sz w:val="24"/>
        </w:rPr>
        <w:t>. Tri su razvojne etape</w:t>
      </w:r>
      <w:r>
        <w:rPr>
          <w:rFonts w:ascii="Calibri" w:eastAsia="Calibri" w:hAnsi="Calibri" w:cs="Calibri"/>
          <w:sz w:val="24"/>
        </w:rPr>
        <w:t xml:space="preserve"> - svaka od njih u principu obuhvaća gradivo od po dva razreda.  Dijete bržeg muzikalnog razvojnog procesa moći će i u kraćem vremenskom razdoblju prijeći u sljedeću razvojnu etapu, dok će se poneko dijete - prema potrebi jednog polaganijeg razvoja moći dulje zadržati unutar iste etape za jednu školsku godinu. Eventualno dulje zadržavanje unutar iste etape, omogućuje preopterećenom djetetu rasterećenje, mirniji razvoj i dozrijevanje, uz bogatije upoznavanje literature iste zahtjevne razine. (Unutar osnovnog školovanja produljenje se može, u skladu s Zakonom o osnovnom školstvu, dogoditi dva puta.)</w:t>
      </w:r>
    </w:p>
    <w:p w:rsidR="00F01471" w:rsidRDefault="00F01471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Prijelaz u sljedeću etapu nije uvjetovan završenim gradivom, koje je u praksi  često i formalne prirode, nego djetetovom tehničkom (mehaničkom), mentalnom, intelektualnom i muzikalnom zrelošću za nesmetan razvojni tijek unutar sljedeće etape. Time težište rada nije na kvantiteti gradiva, nego u kvaliteti muziciranja. </w:t>
      </w:r>
      <w:r>
        <w:rPr>
          <w:rFonts w:ascii="Calibri" w:eastAsia="Calibri" w:hAnsi="Calibri" w:cs="Calibri"/>
          <w:b/>
          <w:sz w:val="24"/>
        </w:rPr>
        <w:t>Odluku o prijelazu ili produljenju etape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donosi nastavnik glavnog predmeta i komisija na kolokvijima ili ispitima</w:t>
      </w:r>
      <w:r>
        <w:rPr>
          <w:rFonts w:ascii="Calibri" w:eastAsia="Calibri" w:hAnsi="Calibri" w:cs="Calibri"/>
          <w:sz w:val="24"/>
        </w:rPr>
        <w:t xml:space="preserve">.     </w:t>
      </w:r>
    </w:p>
    <w:p w:rsidR="00F01471" w:rsidRDefault="00F01471" w:rsidP="00F01471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 w:rsidP="00F01471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Prve dvije etape</w:t>
      </w:r>
      <w:r>
        <w:rPr>
          <w:rFonts w:ascii="Calibri" w:eastAsia="Calibri" w:hAnsi="Calibri" w:cs="Calibri"/>
          <w:sz w:val="24"/>
        </w:rPr>
        <w:t xml:space="preserve"> zajedničke su svoj djeci koja polaze program  Funkcionalne muzičke pedagogije. Za to će se vrijeme u većini djece i njihovih nastavnika iskristalizirati želje, potrebe i prije svega dispozicije onog manjeg broja njih, koji će vjerojatno nakon osnovne glazbene škole nastaviti ka profesionalnom usmjerenju srednje glazbene škole. Ostaloj djeci, a oni čine veliku većinu upisanih, prekidom glazbeno-usmjerenog obrazovanja, praktički prestaje glazbeno stručno vođeni razvoj. Prestankom sustavnog vježbanja instrumenta atrofira tehnička, odnosno mehanička sposobnost sviranja te će zbog toga praktički prestati komunicirati sa svojim instrumentom i njenom literaturom, a često i s glazbom uopće.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F01471" w:rsidRDefault="003C1295" w:rsidP="00F01471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TEORIJSKI PREDMETI</w:t>
      </w:r>
    </w:p>
    <w:p w:rsidR="00F01471" w:rsidRDefault="003C1295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Predmeti grupne nastave: Solfeggio I. - VI. i Teorija glazbe I. i II.,  za razliku od instrumentalne nastave, u većem dijelu realiziraju određeno gradivo tijekom jedne školske godine.</w:t>
      </w:r>
    </w:p>
    <w:p w:rsidR="0081483E" w:rsidRPr="00F01471" w:rsidRDefault="003C1295" w:rsidP="00F01471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F01471" w:rsidRDefault="003C1295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Tijekom I solfeggia, metodičkim postupcima FMP, najveći dio djece se osposobljava za nastavak u II. Solfeggio, no za malobrojnu djecu, kojima je potreban polaganiji razvoj, postoji Prijelazni solfeggio I. Ovaj program namijenjen je, dakle, djeci kronološki premlade dobi, djeci s još postojećim problemima unutarnje zvučne predodžbe i glazbene memorije, te onoj kojima bi - prelazeći iz glazbenih škola koje metodički rade po drugačijim programima na Funkcionalni solfeggio, to bilo potrebno. Iz sličnih razloga nakon II solfeggia organiziran je i Prijelazni solfeggio II čime i prestaje spomenuta praksa. Slijedi standardni vertikalni razvoj sličan programima ostalih glazbenih metoda. 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Krajem svake školske godine održavaju se komisijski ispiti, na kojima se dodatno raspravlja o razvoju svakog učenika pojedinačno te bilježe opisne ocjene u već spomenute dosjee.</w:t>
      </w:r>
    </w:p>
    <w:p w:rsidR="00F01471" w:rsidRDefault="00F01471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 w:rsidP="00F0147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Predmet GLAZBENA UMJETNOSTI namijenjen je učenicima III. etape, prvenstveno onima B-programa (te fakultativno i onima A-programa) a sadržajno je orijentiran na bogatiji glazbeni, ali i cjelokupni umjetnički život sredine unutar koje određena generacija djece živi. Takav program treba biti važan doprinos njihovoj kulturi i njihovoj socijalizaciji u adolescenciji kao i kasnijoj još odrasloj dobi.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OCJENJIVANJE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Dinamiku interesa i motivaciju za napredak u radu </w:t>
      </w:r>
      <w:r>
        <w:rPr>
          <w:rFonts w:ascii="Calibri" w:eastAsia="Calibri" w:hAnsi="Calibri" w:cs="Calibri"/>
          <w:i/>
          <w:sz w:val="24"/>
        </w:rPr>
        <w:t>Funkcionalna muzička pedagogija</w:t>
      </w:r>
      <w:r>
        <w:rPr>
          <w:rFonts w:ascii="Calibri" w:eastAsia="Calibri" w:hAnsi="Calibri" w:cs="Calibri"/>
          <w:sz w:val="24"/>
        </w:rPr>
        <w:t xml:space="preserve"> želi postići načinom i sadržajem rada, a ne SAMO ocjenom. Budeći u djetetu istinski interes, znatiželju i želju za muziciranjem - a što se ne postiže ocjenama, postižu  pravi pedagoški uspjesi.</w:t>
      </w:r>
    </w:p>
    <w:p w:rsidR="00DA0E19" w:rsidRDefault="00DA0E19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ind w:right="-3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Od temeljne važnosti ove pedagogije je permanentno  praćenje razvoja svakog pojedinog učenika u vidu opisnih ocjena koje se unose u tzv. dosjee učenika što paralelno provode nastavnici instrumenta i grupne nastave. Time se izbjegava podjela djece na dobre i loše učenike kao i  traumatska stanja na ispitima kod djece i nastavnika. Uočeni problemi potrebni su sadržaj u kontinuiranom obrazovanju nastavnika - posebno unutar metodike Funkcionalne muzičke pedagogije. 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DA0E19" w:rsidRDefault="00DA0E19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VERTIKALNI RAZVOJNI PRINCIP - CJELOVITOST NASTAVE</w:t>
      </w:r>
    </w:p>
    <w:p w:rsidR="0081483E" w:rsidRDefault="003C1295" w:rsidP="00DA0E1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Sadržaji i programi nastave i njihova metodička provođenja, nisu koncipirani unutar predmeta kao zatvorene cjeline, već se Solfeggio, Teorija glazbe i instrumentalna nastava tijekom čitavog razvoja međusobno sadržajno prožimaju. Solfeggio i Teorija glazbe, prema tome ne služe djetetovom instrumentalnom i vokalno-reproduktivnom osposobljavanju što </w:t>
      </w:r>
      <w:r>
        <w:rPr>
          <w:rFonts w:ascii="Calibri" w:eastAsia="Calibri" w:hAnsi="Calibri" w:cs="Calibri"/>
          <w:i/>
          <w:sz w:val="24"/>
        </w:rPr>
        <w:t>Funkcionalna muzička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i/>
          <w:sz w:val="24"/>
        </w:rPr>
        <w:t>pedagogija</w:t>
      </w:r>
      <w:r>
        <w:rPr>
          <w:rFonts w:ascii="Calibri" w:eastAsia="Calibri" w:hAnsi="Calibri" w:cs="Calibri"/>
          <w:sz w:val="24"/>
        </w:rPr>
        <w:t xml:space="preserve"> smatra preuskim i suviše jednousmjerenim zadatkom. Nastavna se područja tijekom svoga razvoja ne odvijaju u horizontali, omeđeni školskom godinom ili razredom, već vertikalnim razvojem, ne predmeta, već djeteta kroz njegov cjelovit razvoj unutar glazbenog školovanja.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IMPROVIZACIJA</w:t>
      </w:r>
    </w:p>
    <w:p w:rsidR="0081483E" w:rsidRDefault="003C1295" w:rsidP="00DA0E1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Improvizacija je i u glazbi kreativni čin i omogućuje stvaralačku igru mašte djeteta. U metodici Funkcionalne muzičke pedagogije improvizacija zauzima posebno odgojno mjesto i čini jedno od najznačajnijih metodičkih postupaka pri djetetovom vertikalnom razvoju cjelokupnog muzičkog školovanja. Međusobnim prožimanjem stečenih glazbenih znanja, sposobnosti i dozrijevanja u horizontali, unutar svih predmetnih područja u cjelini, održava se radost muziciranja i spontana igra mašte. Improvizacija se nikada ne ocjenjuje, niti izvodi javno. </w:t>
      </w:r>
    </w:p>
    <w:p w:rsidR="0081483E" w:rsidRDefault="0081483E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</w:rPr>
      </w:pPr>
    </w:p>
    <w:p w:rsidR="0081483E" w:rsidRDefault="003C1295" w:rsidP="00DA0E1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DJEČJE STVARALAŠTVO je jedno od najvažnijih radnih sadržaja na kojima </w:t>
      </w:r>
      <w:r>
        <w:rPr>
          <w:rFonts w:ascii="Calibri" w:eastAsia="Calibri" w:hAnsi="Calibri" w:cs="Calibri"/>
          <w:i/>
          <w:sz w:val="24"/>
        </w:rPr>
        <w:t>Funkcionalna muzička pedagogija</w:t>
      </w:r>
      <w:r>
        <w:rPr>
          <w:rFonts w:ascii="Calibri" w:eastAsia="Calibri" w:hAnsi="Calibri" w:cs="Calibri"/>
          <w:sz w:val="24"/>
        </w:rPr>
        <w:t xml:space="preserve"> gradi metodičke postupke. </w:t>
      </w:r>
    </w:p>
    <w:p w:rsidR="00DA0E19" w:rsidRDefault="00DA0E19" w:rsidP="00DA0E1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 w:rsidP="00DA0E1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 </w:t>
      </w:r>
      <w:r>
        <w:rPr>
          <w:rFonts w:ascii="Calibri" w:eastAsia="Calibri" w:hAnsi="Calibri" w:cs="Calibri"/>
          <w:i/>
          <w:sz w:val="24"/>
        </w:rPr>
        <w:t>Funkcionalnoj muzičkoj pedagogiji</w:t>
      </w:r>
      <w:r>
        <w:rPr>
          <w:rFonts w:ascii="Calibri" w:eastAsia="Calibri" w:hAnsi="Calibri" w:cs="Calibri"/>
          <w:sz w:val="24"/>
        </w:rPr>
        <w:t xml:space="preserve"> dječja kreativnost je značajno sredstvo dvosmjernog komuniciranja s djetetom. Nama odraslima to omogućuje permanentna saznanja o djetetu, o glazbi i o ispravnim, ali i pogrešnim postupcima nas samih. </w:t>
      </w:r>
      <w:r>
        <w:rPr>
          <w:rFonts w:ascii="Calibri" w:eastAsia="Calibri" w:hAnsi="Calibri" w:cs="Calibri"/>
          <w:i/>
          <w:sz w:val="24"/>
        </w:rPr>
        <w:t>Funkcionalna muzička pedagogija</w:t>
      </w:r>
      <w:r>
        <w:rPr>
          <w:rFonts w:ascii="Calibri" w:eastAsia="Calibri" w:hAnsi="Calibri" w:cs="Calibri"/>
          <w:sz w:val="24"/>
        </w:rPr>
        <w:t xml:space="preserve"> dječje glazbeno stvaralaštvo, kao i dječje stvaralaštvo uopće, ne vrednuje kao produkt </w:t>
      </w:r>
      <w:r>
        <w:rPr>
          <w:rFonts w:ascii="Calibri" w:eastAsia="Calibri" w:hAnsi="Calibri" w:cs="Calibri"/>
          <w:sz w:val="24"/>
        </w:rPr>
        <w:lastRenderedPageBreak/>
        <w:t>(glazbeno djelo), već kao djetetovo kazivanje - što nije identično s umjetničkim kazivanjem. Ono glazbenoj pedagogiji služi kao otkrivanje, spoznaja ili regulativ, ali i kao alarm (dvosmjerna komunikacija), a djetetu prije svega kao sloboda izražavanja, radost priopćavanja, muzikalno obogaćivanje ili kao potreba i sposobnost muzikalnog mišljenja. U daljnjem razvoju to je svijest o odnosima i zakonitostima, intenzivnom kontaktu s umjetnošću i prije svega razvijanje potrebe stvaralačkog pristupa izazovima, koje će mu se u njegovom daljnjem životu i izvan glazbe sve više nametati kao način življenja.</w:t>
      </w:r>
    </w:p>
    <w:p w:rsidR="00784551" w:rsidRDefault="0078455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784551" w:rsidRDefault="0078455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SPECIFIČNOSTI PROGRAMA SREDNJE GLAZBENE ŠKOLE </w:t>
      </w:r>
    </w:p>
    <w:p w:rsidR="00F66D97" w:rsidRDefault="00F66D9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 srednju glazbenu školu Funkcionalne muzičke pedagogije (FMP) upisuju se učenici nakon završene osnovne glazbene škole te nakon uspješno položenog prijamnog ispita. Upisom se učenici uključuju u jedan od obrazovnih profila: glazbenik instrumentalist, glazbenik pjevač i glazbenik teorijskog smjera.</w:t>
      </w:r>
    </w:p>
    <w:p w:rsidR="00DA0E19" w:rsidRDefault="00DA0E1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Svi učenici srednje škole, neovisno o odjelu koji polaze, slušaju niz glazbeno</w:t>
      </w:r>
      <w:r w:rsidR="00DA0E19">
        <w:rPr>
          <w:rFonts w:ascii="Calibri" w:eastAsia="Calibri" w:hAnsi="Calibri" w:cs="Calibri"/>
          <w:sz w:val="24"/>
        </w:rPr>
        <w:t xml:space="preserve">- </w:t>
      </w:r>
      <w:r>
        <w:rPr>
          <w:rFonts w:ascii="Calibri" w:eastAsia="Calibri" w:hAnsi="Calibri" w:cs="Calibri"/>
          <w:sz w:val="24"/>
        </w:rPr>
        <w:t>teorijskih predmeta koji teoretičarima predstavljaju osnovni dio struke, a instrumentalistima i pjevačima pomoć i podršku u njihovom glazbenom sazrijevanju.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Bez obzira na različitu težinu koju  teorijski predmeti imaju u odgoju različitih profila, u programu FMP svi učenici slušaju teorijske predmete zajedno u istim razrednim skupin</w:t>
      </w:r>
      <w:r w:rsidR="00DA0E19">
        <w:rPr>
          <w:rFonts w:ascii="Calibri" w:eastAsia="Calibri" w:hAnsi="Calibri" w:cs="Calibri"/>
          <w:sz w:val="24"/>
        </w:rPr>
        <w:t>ama. Time je svima omogućeno stje</w:t>
      </w:r>
      <w:r>
        <w:rPr>
          <w:rFonts w:ascii="Calibri" w:eastAsia="Calibri" w:hAnsi="Calibri" w:cs="Calibri"/>
          <w:sz w:val="24"/>
        </w:rPr>
        <w:t xml:space="preserve">canje istog obima i širine glazbenih znanja i vještina. Različit tretman očituje se u tjednom opterećenju učenika koje je za instrumentaliste i pjevače manje, te u godišnjim ispitnim zahtjevima, koji su za ove profile lakši. 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Prema programu FMP krajem školske godine učenici polažu komisijski ispit iz svakog pojedinog predmeta.</w:t>
      </w:r>
    </w:p>
    <w:p w:rsidR="00DA0E19" w:rsidRDefault="00DA0E1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Srednjoškolsko glazbeno obrazovanje po FMP predstavlja kontinuir</w:t>
      </w:r>
      <w:r w:rsidR="00DA0E19">
        <w:rPr>
          <w:rFonts w:ascii="Calibri" w:eastAsia="Calibri" w:hAnsi="Calibri" w:cs="Calibri"/>
          <w:sz w:val="24"/>
        </w:rPr>
        <w:t>ani nastavak osnovne glazbene š</w:t>
      </w:r>
      <w:r>
        <w:rPr>
          <w:rFonts w:ascii="Calibri" w:eastAsia="Calibri" w:hAnsi="Calibri" w:cs="Calibri"/>
          <w:sz w:val="24"/>
        </w:rPr>
        <w:t>kole na temelju sukcesije sadržaja i metodičkih postupaka. Upravo stoga učenici u prvom r</w:t>
      </w:r>
      <w:r w:rsidR="00DA0E19">
        <w:rPr>
          <w:rFonts w:ascii="Calibri" w:eastAsia="Calibri" w:hAnsi="Calibri" w:cs="Calibri"/>
          <w:sz w:val="24"/>
        </w:rPr>
        <w:t>azredu srednje škole počinju stje</w:t>
      </w:r>
      <w:r>
        <w:rPr>
          <w:rFonts w:ascii="Calibri" w:eastAsia="Calibri" w:hAnsi="Calibri" w:cs="Calibri"/>
          <w:sz w:val="24"/>
        </w:rPr>
        <w:t xml:space="preserve">cati prva znanja o višeglasju na predmetu polifonija, 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 tek u kasnijim razredima na predmetu harmonija. Naime, polifoniji kao melodijskom načinu mišljenja solfeggio je u osnovnoj školi pripremio «teren» višegodišnjim bavljenjem melodijom, njezinom slušnom predodžbom te improvizacijama. Osim što je polifonija u prvom razredu logična s tog aspekta, ona također predstavlja čovjeku prirođen – melodijski način izražavanja, bila je prva u historijskom slijedu višeglasja, te njezin dvoglasni slog postupno uvodi učenike u višeglasnu strukturu glazbe. </w:t>
      </w:r>
    </w:p>
    <w:p w:rsidR="00DA0E19" w:rsidRDefault="00DA0E1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Nakon polifonije slijedi u drugom razredu harmonija, a te je sadržaje solfeggio obradio kao zvukovnu predodžbu godinu dana ranije.</w:t>
      </w:r>
    </w:p>
    <w:p w:rsidR="00DA0E19" w:rsidRDefault="00DA0E1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Dakle, u srednjoj školi jednako kao u osnovnoj razvojni put slijedi princip kretanja od glazbenog doživljaja i iskustva ka sve većim znanjima i detaljima o raznim aspektima glazbenih pojava.</w:t>
      </w:r>
    </w:p>
    <w:p w:rsidR="00A877AD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 ovom principu temelji se i koncepcija predmeta povijest glazbe tijekom sve četiri godine školovanja. U prvom razredu povijest glazbe nije kronološka, već je njezin program fleksibilan te odabir glazbenih primjera proizlazi iz prijedloga i želja učenika. Poanta je na korištenju emocionalne vezanosti učenika za neku glazbu na čijem se temelju potom nadograđuju </w:t>
      </w:r>
      <w:r>
        <w:rPr>
          <w:rFonts w:ascii="Calibri" w:eastAsia="Calibri" w:hAnsi="Calibri" w:cs="Calibri"/>
          <w:sz w:val="24"/>
        </w:rPr>
        <w:lastRenderedPageBreak/>
        <w:t xml:space="preserve">znanja o glazbenim sastavnicama i stilovima. Od drugog razreda povijest glazbe prati sadržaje kronološki. Upravo u toj drugoj godini povijest glazbe će u svom kontekstu obraditi sadržaje koje su učenici u prethodnoj godini sami iskusili na predmetu polifonija –skladajući i improvizirajući. Ovakvo nadograđivanje znanja o istim glazbenim pojavama ali iz aspekata </w:t>
      </w:r>
    </w:p>
    <w:p w:rsidR="00A40202" w:rsidRDefault="00A4020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različitih predmeta proizlazi iz načela FMP o horizontalnoj i</w:t>
      </w:r>
      <w:r w:rsidRPr="00A4020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vertikalnoj povezanosti predmeta. Završetak ovog razvojnog puta</w:t>
      </w:r>
      <w:r w:rsidRPr="00A4020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predstavlja predmet analiza glazbenih oblika u kojem se koriste sva</w:t>
      </w:r>
      <w:r w:rsidRPr="00A4020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stečena znanja i vještine prethodnih godina.</w:t>
      </w:r>
    </w:p>
    <w:p w:rsidR="00A40202" w:rsidRDefault="00A4020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A57F30" w:rsidP="0078455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104.2pt;height:430.85pt;z-index:251659264;mso-position-horizontal-relative:text;mso-position-vertical-relative:text" filled="t">
            <v:imagedata r:id="rId11" o:title=""/>
            <o:lock v:ext="edit" aspectratio="f"/>
            <w10:wrap type="square" side="right"/>
          </v:shape>
          <o:OLEObject Type="Embed" ProgID="StaticMetafile" ShapeID="_x0000_s1031" DrawAspect="Content" ObjectID="_1505563056" r:id="rId12"/>
        </w:pict>
      </w:r>
      <w:r w:rsidR="003C1295">
        <w:rPr>
          <w:rFonts w:ascii="Calibri" w:eastAsia="Calibri" w:hAnsi="Calibri" w:cs="Calibri"/>
          <w:sz w:val="24"/>
        </w:rPr>
        <w:t xml:space="preserve">Jedan od važnih metodičkih postupaka koji se kontinuirano nastavlja u srednjoj glazbi po FMP jest improvizacija. Ona predstavlja stalni segment nastavne prakse – osmišljen i planski vođen. Provodi se na više predmeta: solfeggio, polifonija, dirigiranje, komorna glazba. </w:t>
      </w:r>
    </w:p>
    <w:p w:rsidR="0081483E" w:rsidRDefault="0081483E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784551" w:rsidRDefault="00784551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2. PODRUČJE RADA, PROGRAMI I TRAJANJE</w:t>
      </w:r>
    </w:p>
    <w:p w:rsidR="00481BBE" w:rsidRDefault="00481BB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Ciljevi i namjena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Područje rada Glazbenog učilišta Elly Bašić </w:t>
      </w:r>
      <w:r w:rsidRPr="00F66D97">
        <w:rPr>
          <w:rFonts w:ascii="Calibri" w:eastAsia="Calibri" w:hAnsi="Calibri" w:cs="Calibri"/>
          <w:sz w:val="24"/>
        </w:rPr>
        <w:t>je glazbeni odgoj i obrazovanje djece i mladeži.</w:t>
      </w:r>
      <w:r>
        <w:rPr>
          <w:rFonts w:ascii="Calibri" w:eastAsia="Calibri" w:hAnsi="Calibri" w:cs="Calibri"/>
          <w:sz w:val="24"/>
        </w:rPr>
        <w:t xml:space="preserve"> Sukladno odobrenju Ministarstva znanosti, obrazovanja i športa  to obrazovanje objedinjuje: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Pr="00481BB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Pr="00481BBE">
        <w:rPr>
          <w:rFonts w:ascii="Calibri" w:eastAsia="Calibri" w:hAnsi="Calibri" w:cs="Calibri"/>
          <w:sz w:val="24"/>
          <w:szCs w:val="24"/>
        </w:rPr>
        <w:t>a)</w:t>
      </w:r>
      <w:r w:rsidR="00F66D97" w:rsidRPr="00481BBE">
        <w:rPr>
          <w:rFonts w:ascii="Calibri" w:eastAsia="Calibri" w:hAnsi="Calibri" w:cs="Calibri"/>
          <w:sz w:val="24"/>
          <w:szCs w:val="24"/>
        </w:rPr>
        <w:t xml:space="preserve"> </w:t>
      </w:r>
      <w:r w:rsidRPr="00481BBE">
        <w:rPr>
          <w:rFonts w:ascii="Calibri" w:eastAsia="Calibri" w:hAnsi="Calibri" w:cs="Calibri"/>
          <w:sz w:val="24"/>
          <w:szCs w:val="24"/>
        </w:rPr>
        <w:t xml:space="preserve"> predško</w:t>
      </w:r>
      <w:r w:rsidR="00F66D97" w:rsidRPr="00481BBE">
        <w:rPr>
          <w:rFonts w:ascii="Calibri" w:eastAsia="Calibri" w:hAnsi="Calibri" w:cs="Calibri"/>
          <w:sz w:val="24"/>
          <w:szCs w:val="24"/>
        </w:rPr>
        <w:t>lski u trajanju od dvije godine</w:t>
      </w:r>
    </w:p>
    <w:p w:rsidR="0081483E" w:rsidRPr="00481BB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81BBE">
        <w:rPr>
          <w:rFonts w:ascii="Calibri" w:eastAsia="Calibri" w:hAnsi="Calibri" w:cs="Calibri"/>
          <w:sz w:val="24"/>
          <w:szCs w:val="24"/>
        </w:rPr>
        <w:t xml:space="preserve"> b)</w:t>
      </w:r>
      <w:r w:rsidR="00F66D97" w:rsidRPr="00481BBE">
        <w:rPr>
          <w:rFonts w:ascii="Calibri" w:eastAsia="Calibri" w:hAnsi="Calibri" w:cs="Calibri"/>
          <w:sz w:val="24"/>
          <w:szCs w:val="24"/>
        </w:rPr>
        <w:t xml:space="preserve"> </w:t>
      </w:r>
      <w:r w:rsidRPr="00481BBE">
        <w:rPr>
          <w:rFonts w:ascii="Calibri" w:eastAsia="Calibri" w:hAnsi="Calibri" w:cs="Calibri"/>
          <w:sz w:val="24"/>
          <w:szCs w:val="24"/>
        </w:rPr>
        <w:t xml:space="preserve"> osnovnoškolski (od I – III e</w:t>
      </w:r>
      <w:r w:rsidR="00F66D97" w:rsidRPr="00481BBE">
        <w:rPr>
          <w:rFonts w:ascii="Calibri" w:eastAsia="Calibri" w:hAnsi="Calibri" w:cs="Calibri"/>
          <w:sz w:val="24"/>
          <w:szCs w:val="24"/>
        </w:rPr>
        <w:t>tape) u trajanju od šest godina</w:t>
      </w:r>
      <w:r w:rsidRPr="00481BBE">
        <w:rPr>
          <w:rFonts w:ascii="Calibri" w:eastAsia="Calibri" w:hAnsi="Calibri" w:cs="Calibri"/>
          <w:sz w:val="24"/>
          <w:szCs w:val="24"/>
        </w:rPr>
        <w:t xml:space="preserve"> </w:t>
      </w:r>
    </w:p>
    <w:p w:rsidR="00A877AD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81BBE">
        <w:rPr>
          <w:rFonts w:ascii="Calibri" w:eastAsia="Calibri" w:hAnsi="Calibri" w:cs="Calibri"/>
          <w:sz w:val="24"/>
          <w:szCs w:val="24"/>
        </w:rPr>
        <w:t xml:space="preserve"> c) </w:t>
      </w:r>
      <w:r w:rsidR="00F66D97" w:rsidRPr="00481BBE">
        <w:rPr>
          <w:rFonts w:ascii="Calibri" w:eastAsia="Calibri" w:hAnsi="Calibri" w:cs="Calibri"/>
          <w:sz w:val="24"/>
          <w:szCs w:val="24"/>
        </w:rPr>
        <w:t xml:space="preserve"> </w:t>
      </w:r>
      <w:r w:rsidRPr="00481BBE">
        <w:rPr>
          <w:rFonts w:ascii="Calibri" w:eastAsia="Calibri" w:hAnsi="Calibri" w:cs="Calibri"/>
          <w:sz w:val="24"/>
          <w:szCs w:val="24"/>
        </w:rPr>
        <w:t xml:space="preserve">srednjoškolski program, u trajanju od četiri godine, kojim učenici </w:t>
      </w:r>
      <w:r w:rsidR="00A877AD">
        <w:rPr>
          <w:rFonts w:ascii="Calibri" w:eastAsia="Calibri" w:hAnsi="Calibri" w:cs="Calibri"/>
          <w:sz w:val="24"/>
          <w:szCs w:val="24"/>
        </w:rPr>
        <w:t xml:space="preserve">  </w:t>
      </w:r>
    </w:p>
    <w:p w:rsidR="00913D9D" w:rsidRPr="00481BBE" w:rsidRDefault="00A877A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r w:rsidR="003C1295" w:rsidRPr="00481BBE">
        <w:rPr>
          <w:rFonts w:ascii="Calibri" w:eastAsia="Calibri" w:hAnsi="Calibri" w:cs="Calibri"/>
          <w:sz w:val="24"/>
          <w:szCs w:val="24"/>
        </w:rPr>
        <w:t xml:space="preserve">stječu srednju stručnu </w:t>
      </w:r>
      <w:r w:rsidR="00913D9D" w:rsidRPr="00481BBE">
        <w:rPr>
          <w:rFonts w:ascii="Calibri" w:eastAsia="Calibri" w:hAnsi="Calibri" w:cs="Calibri"/>
          <w:sz w:val="24"/>
          <w:szCs w:val="24"/>
        </w:rPr>
        <w:t xml:space="preserve"> </w:t>
      </w:r>
    </w:p>
    <w:p w:rsidR="0081483E" w:rsidRPr="00481BBE" w:rsidRDefault="00913D9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81BBE">
        <w:rPr>
          <w:rFonts w:ascii="Calibri" w:eastAsia="Calibri" w:hAnsi="Calibri" w:cs="Calibri"/>
          <w:sz w:val="24"/>
          <w:szCs w:val="24"/>
        </w:rPr>
        <w:t xml:space="preserve">     </w:t>
      </w:r>
      <w:r w:rsidR="00F66D97" w:rsidRPr="00481BBE">
        <w:rPr>
          <w:rFonts w:ascii="Calibri" w:eastAsia="Calibri" w:hAnsi="Calibri" w:cs="Calibri"/>
          <w:sz w:val="24"/>
          <w:szCs w:val="24"/>
        </w:rPr>
        <w:t xml:space="preserve"> </w:t>
      </w:r>
      <w:r w:rsidR="00481BBE">
        <w:rPr>
          <w:rFonts w:ascii="Calibri" w:eastAsia="Calibri" w:hAnsi="Calibri" w:cs="Calibri"/>
          <w:sz w:val="24"/>
          <w:szCs w:val="24"/>
        </w:rPr>
        <w:t xml:space="preserve"> </w:t>
      </w:r>
      <w:r w:rsidR="00F66D97" w:rsidRPr="00481BBE">
        <w:rPr>
          <w:rFonts w:ascii="Calibri" w:eastAsia="Calibri" w:hAnsi="Calibri" w:cs="Calibri"/>
          <w:sz w:val="24"/>
          <w:szCs w:val="24"/>
        </w:rPr>
        <w:t>spremu</w:t>
      </w:r>
      <w:r w:rsidR="003C1295" w:rsidRPr="00481BBE">
        <w:rPr>
          <w:rFonts w:ascii="Calibri" w:eastAsia="Calibri" w:hAnsi="Calibri" w:cs="Calibri"/>
          <w:sz w:val="24"/>
          <w:szCs w:val="24"/>
        </w:rPr>
        <w:t xml:space="preserve"> </w:t>
      </w:r>
    </w:p>
    <w:p w:rsidR="00913D9D" w:rsidRPr="00481BB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81BBE">
        <w:rPr>
          <w:rFonts w:ascii="Calibri" w:eastAsia="Calibri" w:hAnsi="Calibri" w:cs="Calibri"/>
          <w:sz w:val="24"/>
          <w:szCs w:val="24"/>
        </w:rPr>
        <w:t xml:space="preserve"> d) </w:t>
      </w:r>
      <w:r w:rsidR="00F66D97" w:rsidRPr="00481BBE">
        <w:rPr>
          <w:rFonts w:ascii="Calibri" w:eastAsia="Calibri" w:hAnsi="Calibri" w:cs="Calibri"/>
          <w:sz w:val="24"/>
          <w:szCs w:val="24"/>
        </w:rPr>
        <w:t xml:space="preserve"> </w:t>
      </w:r>
      <w:r w:rsidRPr="00481BBE">
        <w:rPr>
          <w:rFonts w:ascii="Calibri" w:eastAsia="Calibri" w:hAnsi="Calibri" w:cs="Calibri"/>
          <w:sz w:val="24"/>
          <w:szCs w:val="24"/>
        </w:rPr>
        <w:t>IV</w:t>
      </w:r>
      <w:r w:rsidR="00F66D97" w:rsidRPr="00481BBE">
        <w:rPr>
          <w:rFonts w:ascii="Calibri" w:eastAsia="Calibri" w:hAnsi="Calibri" w:cs="Calibri"/>
          <w:sz w:val="24"/>
          <w:szCs w:val="24"/>
        </w:rPr>
        <w:t>.</w:t>
      </w:r>
      <w:r w:rsidRPr="00481BBE">
        <w:rPr>
          <w:rFonts w:ascii="Calibri" w:eastAsia="Calibri" w:hAnsi="Calibri" w:cs="Calibri"/>
          <w:sz w:val="24"/>
          <w:szCs w:val="24"/>
        </w:rPr>
        <w:t xml:space="preserve"> etapa,</w:t>
      </w:r>
      <w:r w:rsidRPr="00481BBE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481BBE">
        <w:rPr>
          <w:rFonts w:ascii="Calibri" w:eastAsia="Calibri" w:hAnsi="Calibri" w:cs="Calibri"/>
          <w:sz w:val="24"/>
          <w:szCs w:val="24"/>
        </w:rPr>
        <w:t>u trajanju od dvije godine (prema osobnim potrebama).</w:t>
      </w:r>
    </w:p>
    <w:p w:rsidR="00913D9D" w:rsidRPr="00481BBE" w:rsidRDefault="00913D9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81BBE">
        <w:rPr>
          <w:rFonts w:ascii="Calibri" w:eastAsia="Calibri" w:hAnsi="Calibri" w:cs="Calibri"/>
          <w:sz w:val="24"/>
          <w:szCs w:val="24"/>
        </w:rPr>
        <w:t xml:space="preserve">     </w:t>
      </w:r>
      <w:r w:rsidR="00F66D97" w:rsidRPr="00481BBE">
        <w:rPr>
          <w:rFonts w:ascii="Calibri" w:eastAsia="Calibri" w:hAnsi="Calibri" w:cs="Calibri"/>
          <w:sz w:val="24"/>
          <w:szCs w:val="24"/>
        </w:rPr>
        <w:t xml:space="preserve"> </w:t>
      </w:r>
      <w:r w:rsidRPr="00481BBE">
        <w:rPr>
          <w:rFonts w:ascii="Calibri" w:eastAsia="Calibri" w:hAnsi="Calibri" w:cs="Calibri"/>
          <w:sz w:val="24"/>
          <w:szCs w:val="24"/>
        </w:rPr>
        <w:t xml:space="preserve"> Šk. </w:t>
      </w:r>
      <w:r w:rsidR="00481BBE">
        <w:rPr>
          <w:rFonts w:ascii="Calibri" w:eastAsia="Calibri" w:hAnsi="Calibri" w:cs="Calibri"/>
          <w:sz w:val="24"/>
          <w:szCs w:val="24"/>
        </w:rPr>
        <w:t>g</w:t>
      </w:r>
      <w:r w:rsidRPr="00481BBE">
        <w:rPr>
          <w:rFonts w:ascii="Calibri" w:eastAsia="Calibri" w:hAnsi="Calibri" w:cs="Calibri"/>
          <w:sz w:val="24"/>
          <w:szCs w:val="24"/>
        </w:rPr>
        <w:t>od. 2015./ 2016. nismo u mogućnosti provoditi IV. etapu</w:t>
      </w:r>
    </w:p>
    <w:p w:rsidR="00784551" w:rsidRPr="00481BBE" w:rsidRDefault="0078455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84551" w:rsidRDefault="0078455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2359A1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br w:type="textWrapping" w:clear="all"/>
      </w:r>
    </w:p>
    <w:p w:rsidR="00A40202" w:rsidRDefault="00A40202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2.1. Predškolski program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Predškolski program</w:t>
      </w:r>
      <w:r>
        <w:rPr>
          <w:rFonts w:ascii="Calibri" w:eastAsia="Calibri" w:hAnsi="Calibri" w:cs="Calibri"/>
          <w:sz w:val="24"/>
        </w:rPr>
        <w:t xml:space="preserve"> ima zadaću uvođenja djece, u dobi od 6 – 8 godina,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 čarobni svijet glazbe, razvijajući postupno muzikalnost, sluh, motoriku i osjećaj za ritam.</w:t>
      </w:r>
    </w:p>
    <w:p w:rsidR="00503679" w:rsidRDefault="0050367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Nakon programa grupne nastave u trajanju od dva sata tjedno po 60 minuta uvodi se i nastava blok</w:t>
      </w:r>
      <w:r w:rsidR="0050367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flaute kao individualni satovi dva puta tjedno po 15 minuta. Takva nastava najčećše ovisi o satnicama nastavnika kompetentnih za rad s učenicima predškolske dobi.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877AD" w:rsidRDefault="00A4020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NASTAVNI PLAN PREDŠKOLSKOG OBRAZOVANJA</w:t>
      </w:r>
    </w:p>
    <w:p w:rsidR="00784551" w:rsidRDefault="00784551">
      <w:pPr>
        <w:spacing w:after="0" w:line="240" w:lineRule="auto"/>
        <w:jc w:val="both"/>
        <w:rPr>
          <w:rFonts w:ascii="Calibri" w:eastAsia="Calibri" w:hAnsi="Calibri" w:cs="Calibri"/>
          <w:b/>
          <w:i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Trajanje programa: 2 godine</w:t>
      </w:r>
    </w:p>
    <w:p w:rsidR="00784551" w:rsidRDefault="0078455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784551" w:rsidRDefault="0078455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tbl>
      <w:tblPr>
        <w:tblW w:w="0" w:type="auto"/>
        <w:tblInd w:w="11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1559"/>
        <w:gridCol w:w="1418"/>
      </w:tblGrid>
      <w:tr w:rsidR="0081483E" w:rsidTr="00784551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Razred: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II.</w:t>
            </w:r>
          </w:p>
        </w:tc>
      </w:tr>
      <w:tr w:rsidR="0081483E" w:rsidTr="00784551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Predškolski glazbeni: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60'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60'</w:t>
            </w:r>
          </w:p>
        </w:tc>
      </w:tr>
      <w:tr w:rsidR="0081483E" w:rsidTr="00784551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Blok flauta: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15'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15'</w:t>
            </w:r>
          </w:p>
        </w:tc>
      </w:tr>
    </w:tbl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2.2. Osnovnoškolski program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U području rada </w:t>
      </w:r>
      <w:r>
        <w:rPr>
          <w:rFonts w:ascii="Calibri" w:eastAsia="Calibri" w:hAnsi="Calibri" w:cs="Calibri"/>
          <w:b/>
          <w:sz w:val="24"/>
        </w:rPr>
        <w:t>osnovne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glazbene škole</w:t>
      </w:r>
      <w:r>
        <w:rPr>
          <w:rFonts w:ascii="Calibri" w:eastAsia="Calibri" w:hAnsi="Calibri" w:cs="Calibri"/>
          <w:sz w:val="24"/>
        </w:rPr>
        <w:t xml:space="preserve"> ove šk. god. izvode se sljedeći programi: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klavir, gitara, harmonika, violina, viola, violončelo, kontrabas, </w:t>
      </w: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flauta, saksofon,</w:t>
      </w:r>
      <w:r w:rsidR="0050367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fagot,</w:t>
      </w:r>
      <w:r w:rsidR="0050367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klarinet, truba, oboa, trombon, rog</w:t>
      </w:r>
    </w:p>
    <w:p w:rsidR="00784551" w:rsidRDefault="003C1295">
      <w:pPr>
        <w:keepNext/>
        <w:spacing w:before="240" w:after="6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</w:t>
      </w:r>
    </w:p>
    <w:p w:rsidR="00784551" w:rsidRPr="00503679" w:rsidRDefault="003C1295">
      <w:pPr>
        <w:keepNext/>
        <w:spacing w:before="240" w:after="6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NASTAVNI PLAN FMP GLAZBENOG OBRAZOVANJA U OŠ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1077"/>
        <w:gridCol w:w="1130"/>
        <w:gridCol w:w="1077"/>
        <w:gridCol w:w="964"/>
        <w:gridCol w:w="1213"/>
        <w:gridCol w:w="963"/>
      </w:tblGrid>
      <w:tr w:rsidR="0081483E">
        <w:trPr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I. ETAPA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II. ETAPA</w:t>
            </w:r>
          </w:p>
        </w:tc>
      </w:tr>
      <w:tr w:rsidR="0081483E">
        <w:trPr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Razred: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I.pr*.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II.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II pr.*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III.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IV.</w:t>
            </w:r>
          </w:p>
        </w:tc>
      </w:tr>
      <w:tr w:rsidR="0081483E">
        <w:trPr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Instrument: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30'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30'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30'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45'</w:t>
            </w:r>
          </w:p>
        </w:tc>
      </w:tr>
      <w:tr w:rsidR="0081483E">
        <w:trPr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tabs>
                <w:tab w:val="left" w:pos="165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Solfeggio:</w:t>
            </w:r>
            <w:r>
              <w:rPr>
                <w:rFonts w:ascii="Calibri" w:eastAsia="Calibri" w:hAnsi="Calibri" w:cs="Calibri"/>
                <w:sz w:val="24"/>
              </w:rPr>
              <w:tab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60'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60'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60'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60'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60'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60'</w:t>
            </w:r>
          </w:p>
        </w:tc>
      </w:tr>
      <w:tr w:rsidR="0081483E">
        <w:trPr>
          <w:trHeight w:val="1"/>
          <w:jc w:val="center"/>
        </w:trPr>
        <w:tc>
          <w:tcPr>
            <w:tcW w:w="33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UKUPNO TJEDNO SATI: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4x 45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'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 x 45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'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 x 45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'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30</w:t>
            </w:r>
            <w:r>
              <w:rPr>
                <w:rFonts w:ascii="Calibri" w:eastAsia="Calibri" w:hAnsi="Calibri" w:cs="Calibri"/>
                <w:sz w:val="24"/>
              </w:rPr>
              <w:t>x 45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'</w:t>
            </w:r>
          </w:p>
        </w:tc>
      </w:tr>
    </w:tbl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*Nakon I i II solfeggia učenika se, ovisno o postignutom nivou savladanog gradiva, može 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uputiti u I odnosno II prijelazni ukoliko su osigurani preduvjeti: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prostor i mjesto u satnicama nastavnika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                                   </w:t>
      </w:r>
      <w:r>
        <w:rPr>
          <w:rFonts w:ascii="Calibri" w:eastAsia="Calibri" w:hAnsi="Calibri" w:cs="Calibri"/>
          <w:b/>
          <w:sz w:val="24"/>
        </w:rPr>
        <w:t xml:space="preserve">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3"/>
        <w:gridCol w:w="1617"/>
        <w:gridCol w:w="1612"/>
        <w:gridCol w:w="1609"/>
        <w:gridCol w:w="1609"/>
      </w:tblGrid>
      <w:tr w:rsidR="0081483E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   III ETAPA</w:t>
            </w:r>
          </w:p>
        </w:tc>
      </w:tr>
      <w:tr w:rsidR="0081483E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 – USMJERENI program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 – ŠIRI program</w:t>
            </w:r>
          </w:p>
        </w:tc>
      </w:tr>
      <w:tr w:rsidR="0081483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Razred:                 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V.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VI.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V.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VI.</w:t>
            </w:r>
          </w:p>
        </w:tc>
      </w:tr>
      <w:tr w:rsidR="0081483E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Instrument: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tabs>
                <w:tab w:val="left" w:pos="627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2 x 45'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tabs>
                <w:tab w:val="left" w:pos="54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45'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1 x 45'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tabs>
                <w:tab w:val="left" w:pos="66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 x 45'</w:t>
            </w:r>
          </w:p>
        </w:tc>
      </w:tr>
      <w:tr w:rsidR="0081483E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Solfeggio:       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2 x 60' 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2 x 60'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tabs>
                <w:tab w:val="left" w:pos="60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2 x 60'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60'</w:t>
            </w:r>
          </w:p>
        </w:tc>
      </w:tr>
      <w:tr w:rsidR="0081483E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Teorija:          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2 x 45'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2 x 45'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2 x 45'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45'</w:t>
            </w:r>
          </w:p>
        </w:tc>
      </w:tr>
      <w:tr w:rsidR="0081483E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Skupno muziciranje*: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2 x 45'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2 x 45'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45'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 x 45'</w:t>
            </w:r>
          </w:p>
        </w:tc>
      </w:tr>
      <w:tr w:rsidR="0081483E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Glazbena umjetnost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- 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-  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1 x 45'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 x 45'</w:t>
            </w:r>
          </w:p>
        </w:tc>
      </w:tr>
      <w:tr w:rsidR="0081483E">
        <w:trPr>
          <w:trHeight w:val="1"/>
        </w:trPr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UKUPNO TJEDNO SATI: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30</w:t>
            </w:r>
            <w:r>
              <w:rPr>
                <w:rFonts w:ascii="Calibri" w:eastAsia="Calibri" w:hAnsi="Calibri" w:cs="Calibri"/>
                <w:sz w:val="24"/>
              </w:rPr>
              <w:t xml:space="preserve"> x 45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'</w:t>
            </w:r>
            <w:r>
              <w:rPr>
                <w:rFonts w:ascii="Calibri" w:eastAsia="Calibri" w:hAnsi="Calibri" w:cs="Calibri"/>
                <w:sz w:val="24"/>
              </w:rPr>
              <w:t xml:space="preserve">   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30</w:t>
            </w:r>
            <w:r>
              <w:rPr>
                <w:rFonts w:ascii="Calibri" w:eastAsia="Calibri" w:hAnsi="Calibri" w:cs="Calibri"/>
                <w:sz w:val="24"/>
              </w:rPr>
              <w:t xml:space="preserve"> x 45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'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30</w:t>
            </w:r>
            <w:r>
              <w:rPr>
                <w:rFonts w:ascii="Calibri" w:eastAsia="Calibri" w:hAnsi="Calibri" w:cs="Calibri"/>
                <w:sz w:val="24"/>
              </w:rPr>
              <w:t>x 45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 xml:space="preserve">'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30</w:t>
            </w:r>
            <w:r>
              <w:rPr>
                <w:rFonts w:ascii="Calibri" w:eastAsia="Calibri" w:hAnsi="Calibri" w:cs="Calibri"/>
                <w:sz w:val="24"/>
              </w:rPr>
              <w:t xml:space="preserve">x 45'                    </w:t>
            </w:r>
          </w:p>
        </w:tc>
      </w:tr>
      <w:tr w:rsidR="0081483E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Klavir fakultativno**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 x 30’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 x 30’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</w:tbl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Napomena: u trećoj etapi učenici imaju dvije mogućnosti nastavka školovanja: jednu koja priprema za srednju školu (A usmjerenje) i drugu koja odgaja buduću glazbenu publiku.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* u nastavu skupnog muziciranja mogu se uključiti i učenici II. etape po izboru predmetnog nastavnika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** fakultativno, za učenike koji nastavljaju školovanje u srednjoj školi (gudače, gitariste i puhače, a </w:t>
      </w:r>
      <w:r>
        <w:rPr>
          <w:rFonts w:ascii="Calibri" w:eastAsia="Calibri" w:hAnsi="Calibri" w:cs="Calibri"/>
          <w:sz w:val="24"/>
          <w:u w:val="single"/>
        </w:rPr>
        <w:t>prema mogućnosti škole)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  <w:u w:val="single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4"/>
        <w:gridCol w:w="3151"/>
        <w:gridCol w:w="3235"/>
      </w:tblGrid>
      <w:tr w:rsidR="0081483E">
        <w:trPr>
          <w:trHeight w:val="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       IV. ETAPA*</w:t>
            </w:r>
          </w:p>
        </w:tc>
      </w:tr>
      <w:tr w:rsidR="0081483E">
        <w:trPr>
          <w:trHeight w:val="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Razred: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II.</w:t>
            </w:r>
          </w:p>
        </w:tc>
      </w:tr>
      <w:tr w:rsidR="0081483E">
        <w:trPr>
          <w:trHeight w:val="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Instrument: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 x 45'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 x 45'</w:t>
            </w:r>
          </w:p>
        </w:tc>
      </w:tr>
      <w:tr w:rsidR="0081483E">
        <w:trPr>
          <w:trHeight w:val="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Uvod u polofoni slog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45'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>
        <w:trPr>
          <w:trHeight w:val="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Uvod u homofoni slog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45'</w:t>
            </w:r>
          </w:p>
        </w:tc>
      </w:tr>
      <w:tr w:rsidR="0081483E">
        <w:trPr>
          <w:trHeight w:val="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Komorno muziciranje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45'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x 45'</w:t>
            </w:r>
          </w:p>
        </w:tc>
      </w:tr>
    </w:tbl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2.3. Srednjoškolski program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 </w:t>
      </w:r>
      <w:r>
        <w:rPr>
          <w:rFonts w:ascii="Calibri" w:eastAsia="Calibri" w:hAnsi="Calibri" w:cs="Calibri"/>
          <w:b/>
          <w:sz w:val="24"/>
        </w:rPr>
        <w:t>srednjoj školi</w:t>
      </w:r>
      <w:r>
        <w:rPr>
          <w:rFonts w:ascii="Calibri" w:eastAsia="Calibri" w:hAnsi="Calibri" w:cs="Calibri"/>
          <w:sz w:val="24"/>
        </w:rPr>
        <w:t xml:space="preserve"> ove šk. god. izvode se nastavni programi za sljedeća glazbena usmjerenja: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glazbenik instrumentalist:</w:t>
      </w:r>
    </w:p>
    <w:p w:rsidR="0081483E" w:rsidRDefault="003C1295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</w:t>
      </w:r>
      <w:r>
        <w:rPr>
          <w:rFonts w:ascii="Calibri" w:eastAsia="Calibri" w:hAnsi="Calibri" w:cs="Calibri"/>
          <w:sz w:val="24"/>
        </w:rPr>
        <w:t xml:space="preserve">  glazbenik klavirist</w:t>
      </w: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glazbenik violinist</w:t>
      </w: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glazbenik violist</w:t>
      </w: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glazbenik violončelist</w:t>
      </w: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glazbenik kontrabasist</w:t>
      </w: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glazbenik gitarist</w:t>
      </w: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glazbenik flautist</w:t>
      </w: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glazbenik fagotist</w:t>
      </w: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glazbenik trubač</w:t>
      </w: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glazbenik klarinetist</w:t>
      </w: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glazbenik saksofonist</w:t>
      </w:r>
    </w:p>
    <w:p w:rsidR="0081483E" w:rsidRDefault="003C1295">
      <w:pPr>
        <w:spacing w:after="0" w:line="240" w:lineRule="auto"/>
        <w:ind w:left="18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</w:t>
      </w:r>
      <w:r w:rsidR="0050367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glazbenik trombonist</w:t>
      </w: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glazbenik oboist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</w:t>
      </w:r>
      <w:r w:rsidR="0078455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glazbenik harmonikaš</w:t>
      </w:r>
    </w:p>
    <w:p w:rsidR="0081483E" w:rsidRDefault="003C1295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glazbenik udaraljkaš</w:t>
      </w:r>
    </w:p>
    <w:p w:rsidR="0081483E" w:rsidRDefault="0081483E">
      <w:pPr>
        <w:spacing w:after="0" w:line="240" w:lineRule="auto"/>
        <w:ind w:left="540"/>
        <w:jc w:val="both"/>
        <w:rPr>
          <w:rFonts w:ascii="Calibri" w:eastAsia="Calibri" w:hAnsi="Calibri" w:cs="Calibri"/>
          <w:sz w:val="24"/>
        </w:rPr>
      </w:pPr>
    </w:p>
    <w:p w:rsidR="00F66D97" w:rsidRPr="00F66D97" w:rsidRDefault="003C1295" w:rsidP="00F66D97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glazbenik teorijskog smjera</w:t>
      </w:r>
    </w:p>
    <w:p w:rsidR="00F66D97" w:rsidRDefault="003C1295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glazbenik pjevač         </w:t>
      </w:r>
    </w:p>
    <w:p w:rsidR="0081483E" w:rsidRDefault="003C1295" w:rsidP="00F66D97">
      <w:pPr>
        <w:spacing w:after="0" w:line="240" w:lineRule="auto"/>
        <w:ind w:left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</w:t>
      </w:r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Nastava </w:t>
      </w:r>
      <w:r>
        <w:rPr>
          <w:rFonts w:ascii="Calibri" w:eastAsia="Calibri" w:hAnsi="Calibri" w:cs="Calibri"/>
          <w:sz w:val="24"/>
          <w:u w:val="single"/>
        </w:rPr>
        <w:t>općeobrazovnih predmeta</w:t>
      </w:r>
      <w:r>
        <w:rPr>
          <w:rFonts w:ascii="Calibri" w:eastAsia="Calibri" w:hAnsi="Calibri" w:cs="Calibri"/>
          <w:sz w:val="24"/>
        </w:rPr>
        <w:t xml:space="preserve"> za učenike glazbenog usmjerenja organizirana  je u Š</w:t>
      </w:r>
      <w:r w:rsidR="00503679">
        <w:rPr>
          <w:rFonts w:ascii="Calibri" w:eastAsia="Calibri" w:hAnsi="Calibri" w:cs="Calibri"/>
          <w:sz w:val="24"/>
        </w:rPr>
        <w:t>koli za primijenjenu umjetnost i dizajn.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Pr="00A40202" w:rsidRDefault="00A877AD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    </w:t>
      </w:r>
      <w:r w:rsidR="003C1295" w:rsidRPr="00F66D97">
        <w:rPr>
          <w:rFonts w:ascii="Calibri" w:eastAsia="Calibri" w:hAnsi="Calibri" w:cs="Calibri"/>
          <w:b/>
          <w:sz w:val="24"/>
          <w:u w:val="single"/>
        </w:rPr>
        <w:t>NASTAVNI PLAN FMP GLAZBENOG OBRAZOVANJA U SREDNJOJ ŠKOLI</w:t>
      </w:r>
    </w:p>
    <w:p w:rsidR="00F66D97" w:rsidRDefault="00F66D97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Pr="002C3950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TEORIJSKI ODJEL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620"/>
        <w:gridCol w:w="1620"/>
        <w:gridCol w:w="1620"/>
        <w:gridCol w:w="1620"/>
      </w:tblGrid>
      <w:tr w:rsidR="0081483E">
        <w:trPr>
          <w:trHeight w:val="1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PREDMET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III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IV</w:t>
            </w:r>
          </w:p>
        </w:tc>
      </w:tr>
      <w:tr w:rsidR="0081483E">
        <w:trPr>
          <w:trHeight w:val="1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OBVEZNI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483E">
        <w:trPr>
          <w:trHeight w:val="1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Solfeggio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0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0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5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</w:tr>
      <w:tr w:rsidR="0081483E">
        <w:trPr>
          <w:trHeight w:val="1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Harmonija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3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7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6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</w:tr>
      <w:tr w:rsidR="0081483E">
        <w:trPr>
          <w:trHeight w:val="1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Polifonija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2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0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81483E">
        <w:trPr>
          <w:trHeight w:val="1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Analiza glazbenih oblika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5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6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</w:tr>
      <w:tr w:rsidR="0081483E">
        <w:trPr>
          <w:trHeight w:val="1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Povijest glazbe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2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7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0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81483E">
        <w:trPr>
          <w:trHeight w:val="1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Metodika solfeggia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3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6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2*</w:t>
            </w:r>
          </w:p>
        </w:tc>
      </w:tr>
      <w:tr w:rsidR="0081483E">
        <w:trPr>
          <w:trHeight w:val="1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Dirigiranje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0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6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>
        <w:trPr>
          <w:trHeight w:val="1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Sviranje partitura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0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6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>
        <w:trPr>
          <w:trHeight w:val="1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Glasovir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2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5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</w:tr>
      <w:tr w:rsidR="0081483E">
        <w:trPr>
          <w:trHeight w:val="1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Zbor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2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9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</w:tr>
      <w:tr w:rsidR="0081483E">
        <w:trPr>
          <w:trHeight w:val="1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UKUPNO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0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4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19,15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17,15</w:t>
            </w:r>
          </w:p>
        </w:tc>
      </w:tr>
    </w:tbl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C3950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* Drugi sat metodike solfeggia odnosi se na obvezu učenika da hospitiraju nastavu solfeggia </w:t>
      </w:r>
      <w:r w:rsidR="002C3950">
        <w:rPr>
          <w:rFonts w:ascii="Calibri" w:eastAsia="Calibri" w:hAnsi="Calibri" w:cs="Calibri"/>
          <w:sz w:val="24"/>
        </w:rPr>
        <w:t xml:space="preserve"> </w:t>
      </w:r>
    </w:p>
    <w:p w:rsidR="0081483E" w:rsidRDefault="002C3950" w:rsidP="002C395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 w:rsidR="003C1295">
        <w:rPr>
          <w:rFonts w:ascii="Calibri" w:eastAsia="Calibri" w:hAnsi="Calibri" w:cs="Calibri"/>
          <w:sz w:val="24"/>
        </w:rPr>
        <w:t xml:space="preserve">(I i II). </w:t>
      </w:r>
    </w:p>
    <w:p w:rsidR="002C3950" w:rsidRDefault="002C3950" w:rsidP="002C395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C3950" w:rsidRDefault="003C1295" w:rsidP="00784551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GUDAČKI  I  PUHAČKI  ODJEL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1506"/>
        <w:gridCol w:w="1523"/>
        <w:gridCol w:w="1559"/>
        <w:gridCol w:w="1536"/>
      </w:tblGrid>
      <w:tr w:rsidR="0081483E" w:rsidTr="002C3950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PREDMET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III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IV</w:t>
            </w:r>
          </w:p>
        </w:tc>
      </w:tr>
      <w:tr w:rsidR="0081483E" w:rsidTr="002C3950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OBVEZNI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1483E" w:rsidTr="002C3950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Instrument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9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9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1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48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3                     </w:t>
            </w:r>
          </w:p>
        </w:tc>
      </w:tr>
      <w:tr w:rsidR="0081483E" w:rsidTr="002C3950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Solfeggio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0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7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5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</w:tr>
      <w:tr w:rsidR="0081483E" w:rsidTr="002C3950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Harmonija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3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9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4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81483E" w:rsidTr="002C3950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Polifonija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2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41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6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8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81483E" w:rsidTr="002C3950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Analiza glazbenih oblika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47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8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1,15</w:t>
            </w:r>
          </w:p>
        </w:tc>
      </w:tr>
      <w:tr w:rsidR="0081483E" w:rsidTr="002C3950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Povijest glazbe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2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7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81483E" w:rsidTr="002C3950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Glasovir obligatno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2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0,30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-     </w:t>
            </w:r>
          </w:p>
        </w:tc>
      </w:tr>
      <w:tr w:rsidR="0081483E" w:rsidTr="002C3950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Komorna glazba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3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47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3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1     </w:t>
            </w:r>
          </w:p>
        </w:tc>
      </w:tr>
      <w:tr w:rsidR="0081483E" w:rsidTr="002C3950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Korepeticija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2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0,30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44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7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0,30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0,30</w:t>
            </w:r>
          </w:p>
        </w:tc>
      </w:tr>
      <w:tr w:rsidR="0081483E" w:rsidTr="002C3950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Orkestar/Zbor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6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48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6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3     </w:t>
            </w:r>
          </w:p>
        </w:tc>
      </w:tr>
      <w:tr w:rsidR="0081483E" w:rsidTr="002C3950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UKUPNO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15,30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15,30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6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17,30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17,30</w:t>
            </w:r>
          </w:p>
        </w:tc>
      </w:tr>
    </w:tbl>
    <w:p w:rsidR="002C3950" w:rsidRDefault="00332C0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</w:t>
      </w:r>
    </w:p>
    <w:p w:rsidR="0081483E" w:rsidRPr="002C3950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KLAVIRSKI ODJEL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3"/>
        <w:gridCol w:w="1663"/>
        <w:gridCol w:w="1672"/>
        <w:gridCol w:w="1681"/>
        <w:gridCol w:w="1659"/>
      </w:tblGrid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tabs>
                <w:tab w:val="left" w:pos="570"/>
                <w:tab w:val="right" w:pos="2412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ab/>
            </w:r>
            <w:r>
              <w:rPr>
                <w:rFonts w:ascii="Calibri" w:eastAsia="Calibri" w:hAnsi="Calibri" w:cs="Calibri"/>
                <w:b/>
                <w:sz w:val="24"/>
              </w:rPr>
              <w:tab/>
              <w:t>PREDMET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II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III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IV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OBVEZNI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Instrument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9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47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7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3,15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3,15                                                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Solfeggio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0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0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3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Harmonija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3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7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05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Polifonija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2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3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11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Analiza glazbenih oblika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0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6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6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Povijest glazbe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2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7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08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2!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2     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Zbor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6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6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2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UKUPNO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13,15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0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13,15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16,15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16,15</w:t>
            </w:r>
          </w:p>
        </w:tc>
      </w:tr>
    </w:tbl>
    <w:p w:rsidR="0081483E" w:rsidRDefault="003C1295" w:rsidP="002C3950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GITARISTIČKI, UDARALJKAŠKI  I HARMONIKAŠKI ODJEL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1665"/>
        <w:gridCol w:w="1665"/>
        <w:gridCol w:w="1665"/>
        <w:gridCol w:w="1665"/>
      </w:tblGrid>
      <w:tr w:rsidR="0081483E">
        <w:trPr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PREDMET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II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4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III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4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IV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OBVEZNI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Instrument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2,30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7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2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Solfeggio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7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6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Harmonija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6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1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0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Polifonija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8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9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6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81483E">
        <w:trPr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Analiza glazbenih oblika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6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5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   1,15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Povijest glazbe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0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3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1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Glasovir obligatno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0,30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0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0,30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3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10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Komorna glazba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6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9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20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Orkestar/Zbor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7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16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UKUPNO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8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3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8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17</w:t>
            </w:r>
          </w:p>
        </w:tc>
      </w:tr>
    </w:tbl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PJEVAČKI  ODJEL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1664"/>
        <w:gridCol w:w="1665"/>
        <w:gridCol w:w="1894"/>
        <w:gridCol w:w="1439"/>
      </w:tblGrid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PREDMET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III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IV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OBVEZNI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Pjevanje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0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29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Solfeggio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4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   2,30       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2,30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Harmonija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8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Polifonija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10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55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Analiza glazbenih oblika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08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Povijest glazbe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0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      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Korepeticija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0,30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0,30           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   0,30         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0,30             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Glasovir obligatno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0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Zbor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1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10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Strani jezik /njem. ili talj./*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1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10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>
        <w:trPr>
          <w:trHeight w:val="1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UKUPNO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83E" w:rsidRDefault="003C1295">
            <w:pPr>
              <w:spacing w:after="0" w:line="240" w:lineRule="auto"/>
              <w:ind w:left="3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14,15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14,15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17,30   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17,30</w:t>
            </w:r>
          </w:p>
        </w:tc>
      </w:tr>
    </w:tbl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*Strani jezik </w:t>
      </w:r>
      <w:r>
        <w:rPr>
          <w:rFonts w:ascii="Calibri" w:eastAsia="Calibri" w:hAnsi="Calibri" w:cs="Calibri"/>
          <w:sz w:val="24"/>
        </w:rPr>
        <w:t>učenici pohađaju četiri godine u okviru glazbenog usmjerenja ili kao dio programa općeobrazovnih škola, čija im se ocjena priznaje</w:t>
      </w:r>
    </w:p>
    <w:p w:rsidR="0081483E" w:rsidRDefault="0081483E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81483E" w:rsidRDefault="0081483E">
      <w:pPr>
        <w:spacing w:after="0" w:line="240" w:lineRule="auto"/>
        <w:rPr>
          <w:rFonts w:ascii="Calibri" w:eastAsia="Calibri" w:hAnsi="Calibri" w:cs="Calibri"/>
          <w:color w:val="FF0000"/>
          <w:sz w:val="24"/>
        </w:rPr>
      </w:pPr>
    </w:p>
    <w:p w:rsidR="0081483E" w:rsidRPr="0012545C" w:rsidRDefault="003C1295" w:rsidP="00754A19">
      <w:pPr>
        <w:pStyle w:val="ListParagraph"/>
        <w:numPr>
          <w:ilvl w:val="0"/>
          <w:numId w:val="37"/>
        </w:numPr>
        <w:tabs>
          <w:tab w:val="left" w:pos="928"/>
        </w:tabs>
        <w:spacing w:after="0" w:line="240" w:lineRule="auto"/>
        <w:rPr>
          <w:rFonts w:ascii="Calibri" w:eastAsia="Calibri" w:hAnsi="Calibri" w:cs="Calibri"/>
          <w:b/>
          <w:sz w:val="24"/>
        </w:rPr>
      </w:pPr>
      <w:r w:rsidRPr="0012545C">
        <w:rPr>
          <w:rFonts w:ascii="Calibri" w:eastAsia="Calibri" w:hAnsi="Calibri" w:cs="Calibri"/>
          <w:b/>
          <w:sz w:val="24"/>
        </w:rPr>
        <w:t>AKTIVNOSTI / PROJEKTI ŠKOLE</w:t>
      </w:r>
    </w:p>
    <w:p w:rsidR="0081483E" w:rsidRDefault="0081483E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81483E" w:rsidRPr="00481BBE" w:rsidRDefault="003C1295" w:rsidP="00481BBE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481BBE">
        <w:rPr>
          <w:rFonts w:ascii="Calibri" w:eastAsia="Calibri" w:hAnsi="Calibri" w:cs="Calibri"/>
          <w:b/>
          <w:sz w:val="24"/>
        </w:rPr>
        <w:t xml:space="preserve"> Ciljevi i namjena</w:t>
      </w:r>
    </w:p>
    <w:p w:rsidR="0081483E" w:rsidRDefault="0081483E">
      <w:pPr>
        <w:spacing w:after="0" w:line="240" w:lineRule="auto"/>
        <w:ind w:left="1260" w:hanging="1260"/>
        <w:rPr>
          <w:rFonts w:ascii="Calibri" w:eastAsia="Calibri" w:hAnsi="Calibri" w:cs="Calibri"/>
          <w:b/>
          <w:sz w:val="24"/>
          <w:u w:val="single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Cilj mnogobrojnih koncerata je da sva djeca steknu iskustvo nastupa, uče se izražavati glazbom i ponašati se pred publikom. Tako postaju sigurniji u sebe, samostalniji. Različite društvene situacije koje su praćene njihovom glazbom, ujedno razvijaju osjećaj za vrijednost i značenje glazbe u društvu. Koncerti u Zagrebu, i u drugim mjestima uvijek su popraćeni druženjem za vrijeme i nakon koncerta, što je prilika za razvoj socijalnih vještina. </w:t>
      </w:r>
    </w:p>
    <w:p w:rsidR="0081483E" w:rsidRDefault="0081483E">
      <w:pPr>
        <w:spacing w:after="0" w:line="240" w:lineRule="auto"/>
        <w:ind w:left="1260" w:hanging="1260"/>
        <w:rPr>
          <w:rFonts w:ascii="Calibri" w:eastAsia="Calibri" w:hAnsi="Calibri" w:cs="Calibri"/>
          <w:b/>
          <w:color w:val="FF0000"/>
          <w:sz w:val="24"/>
        </w:rPr>
      </w:pPr>
    </w:p>
    <w:p w:rsidR="002C3950" w:rsidRDefault="002C3950">
      <w:pPr>
        <w:spacing w:after="0" w:line="240" w:lineRule="auto"/>
        <w:ind w:left="1260" w:hanging="1260"/>
        <w:rPr>
          <w:rFonts w:ascii="Calibri" w:eastAsia="Calibri" w:hAnsi="Calibri" w:cs="Calibri"/>
          <w:b/>
          <w:color w:val="FF0000"/>
          <w:sz w:val="24"/>
        </w:rPr>
      </w:pPr>
    </w:p>
    <w:p w:rsidR="00A40202" w:rsidRDefault="00A40202">
      <w:pPr>
        <w:spacing w:after="0" w:line="240" w:lineRule="auto"/>
        <w:ind w:left="1260" w:hanging="1260"/>
        <w:rPr>
          <w:rFonts w:ascii="Calibri" w:eastAsia="Calibri" w:hAnsi="Calibri" w:cs="Calibri"/>
          <w:b/>
          <w:color w:val="FF0000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3.1</w:t>
      </w:r>
      <w:r>
        <w:rPr>
          <w:rFonts w:ascii="Calibri" w:eastAsia="Calibri" w:hAnsi="Calibri" w:cs="Calibri"/>
          <w:sz w:val="24"/>
        </w:rPr>
        <w:t xml:space="preserve">.   </w:t>
      </w:r>
      <w:r>
        <w:rPr>
          <w:rFonts w:ascii="Calibri" w:eastAsia="Calibri" w:hAnsi="Calibri" w:cs="Calibri"/>
          <w:b/>
          <w:sz w:val="24"/>
        </w:rPr>
        <w:t>Koncertna djelatnost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B1B88" w:rsidRDefault="002B1B88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koncert gudačkog orkestra na festivalu „ Antonio Janigro“ u Poreču, listopad 2015.</w:t>
      </w:r>
    </w:p>
    <w:p w:rsidR="0081483E" w:rsidRDefault="003C1295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recitali učenika škole u okviru ciklusa „Mladi glazbenici u Matici hrvatskoj“</w:t>
      </w:r>
    </w:p>
    <w:p w:rsidR="002B1B88" w:rsidRDefault="002B1B88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koncerti u suradnji s MA Univerziteta iz Sarajeva; Zagreb, Sarajevo</w:t>
      </w:r>
      <w:r w:rsidR="00454C00">
        <w:rPr>
          <w:rFonts w:ascii="Calibri" w:eastAsia="Calibri" w:hAnsi="Calibri" w:cs="Calibri"/>
          <w:sz w:val="24"/>
        </w:rPr>
        <w:t>, studeni 2015.</w:t>
      </w:r>
    </w:p>
    <w:p w:rsidR="0081483E" w:rsidRDefault="003C1295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koncert komornih sas</w:t>
      </w:r>
      <w:r w:rsidR="00503679">
        <w:rPr>
          <w:rFonts w:ascii="Calibri" w:eastAsia="Calibri" w:hAnsi="Calibri" w:cs="Calibri"/>
          <w:sz w:val="24"/>
        </w:rPr>
        <w:t>tav</w:t>
      </w:r>
      <w:r w:rsidR="002B1B88">
        <w:rPr>
          <w:rFonts w:ascii="Calibri" w:eastAsia="Calibri" w:hAnsi="Calibri" w:cs="Calibri"/>
          <w:sz w:val="24"/>
        </w:rPr>
        <w:t>a</w:t>
      </w:r>
      <w:r w:rsidR="00503679">
        <w:rPr>
          <w:rFonts w:ascii="Calibri" w:eastAsia="Calibri" w:hAnsi="Calibri" w:cs="Calibri"/>
          <w:sz w:val="24"/>
        </w:rPr>
        <w:t xml:space="preserve"> u maloj dvorani Hrvatskog glazbenog zavoda 27. 11. 2015</w:t>
      </w:r>
      <w:r>
        <w:rPr>
          <w:rFonts w:ascii="Calibri" w:eastAsia="Calibri" w:hAnsi="Calibri" w:cs="Calibri"/>
          <w:sz w:val="24"/>
        </w:rPr>
        <w:t>.</w:t>
      </w:r>
    </w:p>
    <w:p w:rsidR="0081483E" w:rsidRDefault="003C1295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Božićni koncerti: </w:t>
      </w:r>
    </w:p>
    <w:p w:rsidR="0081483E" w:rsidRDefault="00EE5B3D">
      <w:pPr>
        <w:numPr>
          <w:ilvl w:val="0"/>
          <w:numId w:val="9"/>
        </w:numPr>
        <w:spacing w:after="0" w:line="240" w:lineRule="auto"/>
        <w:ind w:left="21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 dvorani HGZ-a  20. prosinca 2015</w:t>
      </w:r>
      <w:r w:rsidR="003C1295">
        <w:rPr>
          <w:rFonts w:ascii="Calibri" w:eastAsia="Calibri" w:hAnsi="Calibri" w:cs="Calibri"/>
          <w:sz w:val="24"/>
        </w:rPr>
        <w:t>.</w:t>
      </w:r>
    </w:p>
    <w:p w:rsidR="0081483E" w:rsidRDefault="003C1295">
      <w:pPr>
        <w:numPr>
          <w:ilvl w:val="0"/>
          <w:numId w:val="9"/>
        </w:numPr>
        <w:spacing w:after="0" w:line="240" w:lineRule="auto"/>
        <w:ind w:left="21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koncerti u organizaciji odjela, odnosno nastavnika u prostoru škole</w:t>
      </w:r>
    </w:p>
    <w:p w:rsidR="0081483E" w:rsidRDefault="003C1295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Dani škole: </w:t>
      </w:r>
    </w:p>
    <w:p w:rsidR="004C21A3" w:rsidRPr="004C21A3" w:rsidRDefault="004C21A3" w:rsidP="004C21A3">
      <w:pPr>
        <w:numPr>
          <w:ilvl w:val="0"/>
          <w:numId w:val="9"/>
        </w:numPr>
        <w:spacing w:after="0" w:line="240" w:lineRule="auto"/>
        <w:ind w:left="21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 dvorani Muzičke akademije 9. i 11. veljače 2016.</w:t>
      </w:r>
    </w:p>
    <w:p w:rsidR="0081483E" w:rsidRDefault="003C1295">
      <w:pPr>
        <w:numPr>
          <w:ilvl w:val="0"/>
          <w:numId w:val="9"/>
        </w:numPr>
        <w:spacing w:after="0" w:line="240" w:lineRule="auto"/>
        <w:ind w:left="21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 </w:t>
      </w:r>
      <w:r w:rsidR="00B05204">
        <w:rPr>
          <w:rFonts w:ascii="Calibri" w:eastAsia="Calibri" w:hAnsi="Calibri" w:cs="Calibri"/>
          <w:sz w:val="24"/>
        </w:rPr>
        <w:t>dvorani HGZ-a  25. i 27. veljače te 4</w:t>
      </w:r>
      <w:r w:rsidR="002B1B88">
        <w:rPr>
          <w:rFonts w:ascii="Calibri" w:eastAsia="Calibri" w:hAnsi="Calibri" w:cs="Calibri"/>
          <w:sz w:val="24"/>
        </w:rPr>
        <w:t>. ožujka 2016</w:t>
      </w:r>
      <w:r>
        <w:rPr>
          <w:rFonts w:ascii="Calibri" w:eastAsia="Calibri" w:hAnsi="Calibri" w:cs="Calibri"/>
          <w:sz w:val="24"/>
        </w:rPr>
        <w:t>.</w:t>
      </w:r>
    </w:p>
    <w:p w:rsidR="0081483E" w:rsidRPr="00EE5B3D" w:rsidRDefault="003C1295" w:rsidP="00EE5B3D">
      <w:pPr>
        <w:numPr>
          <w:ilvl w:val="0"/>
          <w:numId w:val="9"/>
        </w:numPr>
        <w:spacing w:after="0" w:line="240" w:lineRule="auto"/>
        <w:ind w:left="21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 dvorani škole </w:t>
      </w:r>
      <w:r w:rsidR="002B1B88">
        <w:rPr>
          <w:rFonts w:ascii="Calibri" w:eastAsia="Calibri" w:hAnsi="Calibri" w:cs="Calibri"/>
          <w:sz w:val="24"/>
        </w:rPr>
        <w:t>odjelni koncerti 7.- 11. ožujka  2016</w:t>
      </w:r>
      <w:r>
        <w:rPr>
          <w:rFonts w:ascii="Calibri" w:eastAsia="Calibri" w:hAnsi="Calibri" w:cs="Calibri"/>
          <w:sz w:val="24"/>
        </w:rPr>
        <w:t>.</w:t>
      </w:r>
    </w:p>
    <w:p w:rsidR="00454C00" w:rsidRDefault="00454C00">
      <w:pPr>
        <w:numPr>
          <w:ilvl w:val="0"/>
          <w:numId w:val="9"/>
        </w:numPr>
        <w:spacing w:after="0" w:line="240" w:lineRule="auto"/>
        <w:ind w:left="21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koncert nagrađenih učenika, travanj 2016., Poreč</w:t>
      </w:r>
    </w:p>
    <w:p w:rsidR="00454C00" w:rsidRDefault="00454C00">
      <w:pPr>
        <w:numPr>
          <w:ilvl w:val="0"/>
          <w:numId w:val="9"/>
        </w:numPr>
        <w:spacing w:after="0" w:line="240" w:lineRule="auto"/>
        <w:ind w:left="21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koncert solista uz pratnju gudačkog orkestra,  mala dvorana HGZ- a,</w:t>
      </w:r>
    </w:p>
    <w:p w:rsidR="00454C00" w:rsidRDefault="00454C00" w:rsidP="00454C00">
      <w:pPr>
        <w:spacing w:after="0" w:line="240" w:lineRule="auto"/>
        <w:ind w:left="21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7. svibnja 2016. Dio koncerta ugostit ćemo učenike glazbenih škola Grada Zagreba i okolice.</w:t>
      </w:r>
    </w:p>
    <w:p w:rsidR="00454C00" w:rsidRDefault="00051936">
      <w:pPr>
        <w:numPr>
          <w:ilvl w:val="0"/>
          <w:numId w:val="9"/>
        </w:numPr>
        <w:spacing w:after="0" w:line="240" w:lineRule="auto"/>
        <w:ind w:left="21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</w:t>
      </w:r>
      <w:r w:rsidR="00454C00">
        <w:rPr>
          <w:rFonts w:ascii="Calibri" w:eastAsia="Calibri" w:hAnsi="Calibri" w:cs="Calibri"/>
          <w:sz w:val="24"/>
        </w:rPr>
        <w:t>oncert maturanata, mala dvorana HGZ- a, 14. svibnja 2016.</w:t>
      </w:r>
    </w:p>
    <w:p w:rsidR="0081483E" w:rsidRDefault="00EE5B3D">
      <w:pPr>
        <w:numPr>
          <w:ilvl w:val="0"/>
          <w:numId w:val="9"/>
        </w:numPr>
        <w:spacing w:after="0" w:line="240" w:lineRule="auto"/>
        <w:ind w:left="21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 klubu Sax, 19. svibnja 2016</w:t>
      </w:r>
      <w:r w:rsidR="003C1295">
        <w:rPr>
          <w:rFonts w:ascii="Calibri" w:eastAsia="Calibri" w:hAnsi="Calibri" w:cs="Calibri"/>
          <w:sz w:val="24"/>
        </w:rPr>
        <w:t>.</w:t>
      </w:r>
    </w:p>
    <w:p w:rsidR="00EE5B3D" w:rsidRDefault="002B1B88" w:rsidP="00EE5B3D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koncertna</w:t>
      </w:r>
      <w:r w:rsidR="00226622">
        <w:rPr>
          <w:rFonts w:ascii="Calibri" w:eastAsia="Calibri" w:hAnsi="Calibri" w:cs="Calibri"/>
          <w:sz w:val="24"/>
        </w:rPr>
        <w:t xml:space="preserve"> suradnja</w:t>
      </w:r>
      <w:r>
        <w:rPr>
          <w:rFonts w:ascii="Calibri" w:eastAsia="Calibri" w:hAnsi="Calibri" w:cs="Calibri"/>
          <w:sz w:val="24"/>
        </w:rPr>
        <w:t xml:space="preserve"> s glazbenim školama Slavonski Brod, Poreč, Dubrovnik</w:t>
      </w:r>
      <w:r w:rsidR="00454C00">
        <w:rPr>
          <w:rFonts w:ascii="Calibri" w:eastAsia="Calibri" w:hAnsi="Calibri" w:cs="Calibri"/>
          <w:sz w:val="24"/>
        </w:rPr>
        <w:t>, Sesvete</w:t>
      </w:r>
      <w:r>
        <w:rPr>
          <w:rFonts w:ascii="Calibri" w:eastAsia="Calibri" w:hAnsi="Calibri" w:cs="Calibri"/>
          <w:sz w:val="24"/>
        </w:rPr>
        <w:t xml:space="preserve">  i </w:t>
      </w:r>
      <w:r w:rsidR="00454C00">
        <w:rPr>
          <w:rFonts w:ascii="Calibri" w:eastAsia="Calibri" w:hAnsi="Calibri" w:cs="Calibri"/>
          <w:sz w:val="24"/>
        </w:rPr>
        <w:t xml:space="preserve">ostalim </w:t>
      </w:r>
      <w:r>
        <w:rPr>
          <w:rFonts w:ascii="Calibri" w:eastAsia="Calibri" w:hAnsi="Calibri" w:cs="Calibri"/>
          <w:sz w:val="24"/>
        </w:rPr>
        <w:t>glazbenim školama grada Zagreba</w:t>
      </w:r>
    </w:p>
    <w:p w:rsidR="0081483E" w:rsidRPr="00EE5B3D" w:rsidRDefault="003C1295" w:rsidP="00EE5B3D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E5B3D">
        <w:rPr>
          <w:rFonts w:ascii="Calibri" w:eastAsia="Calibri" w:hAnsi="Calibri" w:cs="Calibri"/>
          <w:sz w:val="24"/>
        </w:rPr>
        <w:t>smotra učenika klavirskog odje</w:t>
      </w:r>
      <w:r w:rsidR="00EE5B3D">
        <w:rPr>
          <w:rFonts w:ascii="Calibri" w:eastAsia="Calibri" w:hAnsi="Calibri" w:cs="Calibri"/>
          <w:sz w:val="24"/>
        </w:rPr>
        <w:t>la u dvorani škole, svibanj 2016</w:t>
      </w:r>
      <w:r w:rsidRPr="00EE5B3D">
        <w:rPr>
          <w:rFonts w:ascii="Calibri" w:eastAsia="Calibri" w:hAnsi="Calibri" w:cs="Calibri"/>
          <w:sz w:val="24"/>
        </w:rPr>
        <w:t>.</w:t>
      </w:r>
    </w:p>
    <w:p w:rsidR="0081483E" w:rsidRDefault="003C1295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nastupi učenika kao podrška dobrotvornim akcijama, svečanim proslavama ustanova i škola s kojima surađujemo te na različitim promocijama i koncertima u Gradu ali i na području cijele Hrvatske.</w:t>
      </w:r>
    </w:p>
    <w:p w:rsidR="001A31B0" w:rsidRDefault="003C1295" w:rsidP="001A31B0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suradnja s UNICEF-om; organizacija učeničkih k</w:t>
      </w:r>
      <w:r w:rsidR="001A31B0">
        <w:rPr>
          <w:rFonts w:ascii="Calibri" w:eastAsia="Calibri" w:hAnsi="Calibri" w:cs="Calibri"/>
          <w:sz w:val="24"/>
        </w:rPr>
        <w:t>oncerata humanitarnog karaktera</w:t>
      </w:r>
      <w:r w:rsidR="001A31B0" w:rsidRPr="001A31B0">
        <w:rPr>
          <w:rFonts w:ascii="Calibri" w:eastAsia="Calibri" w:hAnsi="Calibri" w:cs="Calibri"/>
          <w:sz w:val="24"/>
        </w:rPr>
        <w:t xml:space="preserve"> </w:t>
      </w:r>
    </w:p>
    <w:p w:rsidR="001A31B0" w:rsidRDefault="001A31B0" w:rsidP="001A31B0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jednom do dva puta mjesečno u prostoru Medicinske škole.</w:t>
      </w:r>
    </w:p>
    <w:p w:rsidR="001A31B0" w:rsidRDefault="001A31B0" w:rsidP="001A31B0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</w:p>
    <w:p w:rsidR="002F1531" w:rsidRDefault="002F1531" w:rsidP="001A31B0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Vremenik:</w:t>
      </w:r>
      <w:r>
        <w:rPr>
          <w:rFonts w:ascii="Calibri" w:eastAsia="Calibri" w:hAnsi="Calibri" w:cs="Calibri"/>
          <w:sz w:val="24"/>
        </w:rPr>
        <w:t xml:space="preserve">  </w:t>
      </w:r>
      <w:r w:rsidR="001A31B0">
        <w:rPr>
          <w:rFonts w:ascii="Calibri" w:eastAsia="Calibri" w:hAnsi="Calibri" w:cs="Calibri"/>
          <w:sz w:val="24"/>
        </w:rPr>
        <w:t>listopad 2015.</w:t>
      </w:r>
      <w:r>
        <w:rPr>
          <w:rFonts w:ascii="Calibri" w:eastAsia="Calibri" w:hAnsi="Calibri" w:cs="Calibri"/>
          <w:sz w:val="24"/>
        </w:rPr>
        <w:t xml:space="preserve">- </w:t>
      </w:r>
      <w:r w:rsidR="001A31B0">
        <w:rPr>
          <w:rFonts w:ascii="Calibri" w:eastAsia="Calibri" w:hAnsi="Calibri" w:cs="Calibri"/>
          <w:sz w:val="24"/>
        </w:rPr>
        <w:t>svibanj</w:t>
      </w:r>
      <w:r>
        <w:rPr>
          <w:rFonts w:ascii="Calibri" w:eastAsia="Calibri" w:hAnsi="Calibri" w:cs="Calibri"/>
          <w:sz w:val="24"/>
        </w:rPr>
        <w:t xml:space="preserve"> 2016.</w:t>
      </w:r>
    </w:p>
    <w:p w:rsidR="0081483E" w:rsidRDefault="002F1531" w:rsidP="001A31B0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</w:t>
      </w:r>
      <w:r w:rsidR="001A31B0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Troškovnik: </w:t>
      </w:r>
      <w:r w:rsidR="001A31B0">
        <w:rPr>
          <w:rFonts w:ascii="Calibri" w:eastAsia="Calibri" w:hAnsi="Calibri" w:cs="Calibri"/>
          <w:sz w:val="24"/>
        </w:rPr>
        <w:t>cca 8</w:t>
      </w:r>
      <w:r>
        <w:rPr>
          <w:rFonts w:ascii="Calibri" w:eastAsia="Calibri" w:hAnsi="Calibri" w:cs="Calibri"/>
          <w:sz w:val="24"/>
        </w:rPr>
        <w:t>0. 000,00 kn</w:t>
      </w:r>
    </w:p>
    <w:p w:rsidR="001A31B0" w:rsidRDefault="001A31B0" w:rsidP="001A31B0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</w:p>
    <w:p w:rsidR="002F1531" w:rsidRDefault="002F1531" w:rsidP="002F1531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ind w:left="180"/>
        <w:jc w:val="both"/>
        <w:rPr>
          <w:rFonts w:ascii="Calibri" w:eastAsia="Calibri" w:hAnsi="Calibri" w:cs="Calibri"/>
          <w:sz w:val="24"/>
        </w:rPr>
      </w:pPr>
    </w:p>
    <w:p w:rsidR="0081483E" w:rsidRDefault="003C1295" w:rsidP="00226622">
      <w:pPr>
        <w:spacing w:after="0" w:line="240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Dani škole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Voditelji: Mirela Buchberger Karlo</w:t>
      </w:r>
      <w:r>
        <w:rPr>
          <w:rFonts w:ascii="Calibri" w:eastAsia="Calibri" w:hAnsi="Calibri" w:cs="Calibri"/>
          <w:sz w:val="24"/>
        </w:rPr>
        <w:t xml:space="preserve">, prof., ravnateljica i </w:t>
      </w:r>
      <w:r>
        <w:rPr>
          <w:rFonts w:ascii="Calibri" w:eastAsia="Calibri" w:hAnsi="Calibri" w:cs="Calibri"/>
          <w:b/>
          <w:sz w:val="24"/>
        </w:rPr>
        <w:t>pročelnici odjela</w:t>
      </w:r>
    </w:p>
    <w:p w:rsidR="0081483E" w:rsidRDefault="0081483E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Cilj:</w:t>
      </w:r>
      <w:r>
        <w:rPr>
          <w:rFonts w:ascii="Calibri" w:eastAsia="Calibri" w:hAnsi="Calibri" w:cs="Calibri"/>
          <w:sz w:val="24"/>
        </w:rPr>
        <w:t xml:space="preserve"> Predstavljanje rada škole od predškolskog uzrasta do završnih razreda  </w:t>
      </w:r>
    </w:p>
    <w:p w:rsidR="0081483E" w:rsidRDefault="003C1295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srednje škole  kao i svih oblika muziciranja naših učenika </w:t>
      </w:r>
    </w:p>
    <w:p w:rsidR="0081483E" w:rsidRDefault="003C1295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(solističko, komorno, orkestralno,  zborsko…)</w:t>
      </w:r>
    </w:p>
    <w:p w:rsidR="0081483E" w:rsidRDefault="0081483E">
      <w:pPr>
        <w:spacing w:after="0" w:line="240" w:lineRule="auto"/>
        <w:ind w:left="360" w:firstLine="360"/>
        <w:rPr>
          <w:rFonts w:ascii="Calibri" w:eastAsia="Calibri" w:hAnsi="Calibri" w:cs="Calibri"/>
          <w:sz w:val="24"/>
          <w:u w:val="single"/>
        </w:rPr>
      </w:pPr>
    </w:p>
    <w:p w:rsidR="0081483E" w:rsidRDefault="00F91656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3C1295">
        <w:rPr>
          <w:rFonts w:ascii="Calibri" w:eastAsia="Calibri" w:hAnsi="Calibri" w:cs="Calibri"/>
          <w:b/>
          <w:sz w:val="24"/>
        </w:rPr>
        <w:t>Način realizacije:</w:t>
      </w:r>
      <w:r w:rsidR="003C1295">
        <w:rPr>
          <w:rFonts w:ascii="Calibri" w:eastAsia="Calibri" w:hAnsi="Calibri" w:cs="Calibri"/>
          <w:sz w:val="24"/>
        </w:rPr>
        <w:t xml:space="preserve">  Planiranjem aktivnosti u okviru Dana škole započeli smo                                              </w:t>
      </w:r>
    </w:p>
    <w:p w:rsidR="0081483E" w:rsidRDefault="003C1295" w:rsidP="008B7CD9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još prošle školske godine. </w:t>
      </w:r>
      <w:r w:rsidR="008B7CD9">
        <w:rPr>
          <w:rFonts w:ascii="Calibri" w:eastAsia="Calibri" w:hAnsi="Calibri" w:cs="Calibri"/>
          <w:sz w:val="24"/>
        </w:rPr>
        <w:t>R</w:t>
      </w:r>
      <w:r>
        <w:rPr>
          <w:rFonts w:ascii="Calibri" w:eastAsia="Calibri" w:hAnsi="Calibri" w:cs="Calibri"/>
          <w:sz w:val="24"/>
        </w:rPr>
        <w:t>ezervirane</w:t>
      </w:r>
      <w:r w:rsidR="008B7CD9">
        <w:rPr>
          <w:rFonts w:ascii="Calibri" w:eastAsia="Calibri" w:hAnsi="Calibri" w:cs="Calibri"/>
          <w:sz w:val="24"/>
        </w:rPr>
        <w:t xml:space="preserve"> su</w:t>
      </w:r>
      <w:r>
        <w:rPr>
          <w:rFonts w:ascii="Calibri" w:eastAsia="Calibri" w:hAnsi="Calibri" w:cs="Calibri"/>
          <w:sz w:val="24"/>
        </w:rPr>
        <w:t xml:space="preserve"> dvorane    </w:t>
      </w:r>
    </w:p>
    <w:p w:rsidR="0081483E" w:rsidRDefault="00332C0D" w:rsidP="008B7CD9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8B7CD9">
        <w:rPr>
          <w:rFonts w:ascii="Calibri" w:eastAsia="Calibri" w:hAnsi="Calibri" w:cs="Calibri"/>
          <w:sz w:val="24"/>
        </w:rPr>
        <w:t>za nastupe:  HGZ, MA</w:t>
      </w:r>
      <w:r w:rsidR="003C1295">
        <w:rPr>
          <w:rFonts w:ascii="Calibri" w:eastAsia="Calibri" w:hAnsi="Calibri" w:cs="Calibri"/>
          <w:sz w:val="24"/>
        </w:rPr>
        <w:t xml:space="preserve"> kao i </w:t>
      </w:r>
      <w:r w:rsidR="00F91656">
        <w:rPr>
          <w:rFonts w:ascii="Calibri" w:eastAsia="Calibri" w:hAnsi="Calibri" w:cs="Calibri"/>
          <w:sz w:val="24"/>
        </w:rPr>
        <w:t xml:space="preserve">termini </w:t>
      </w:r>
      <w:r w:rsidR="003C1295">
        <w:rPr>
          <w:rFonts w:ascii="Calibri" w:eastAsia="Calibri" w:hAnsi="Calibri" w:cs="Calibri"/>
          <w:sz w:val="24"/>
        </w:rPr>
        <w:t>u dvorani</w:t>
      </w:r>
      <w:r w:rsidR="008B7CD9">
        <w:rPr>
          <w:rFonts w:ascii="Calibri" w:eastAsia="Calibri" w:hAnsi="Calibri" w:cs="Calibri"/>
          <w:sz w:val="24"/>
        </w:rPr>
        <w:t xml:space="preserve"> škole.</w:t>
      </w:r>
    </w:p>
    <w:p w:rsidR="0081483E" w:rsidRDefault="00332C0D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3C1295">
        <w:rPr>
          <w:rFonts w:ascii="Calibri" w:eastAsia="Calibri" w:hAnsi="Calibri" w:cs="Calibri"/>
          <w:sz w:val="24"/>
        </w:rPr>
        <w:t xml:space="preserve">U klubu Sax nastupit će glazbeni sastavi čiji članovi su naši bivši i sadašnji   </w:t>
      </w:r>
    </w:p>
    <w:p w:rsidR="0081483E" w:rsidRDefault="00332C0D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3C1295">
        <w:rPr>
          <w:rFonts w:ascii="Calibri" w:eastAsia="Calibri" w:hAnsi="Calibri" w:cs="Calibri"/>
          <w:sz w:val="24"/>
        </w:rPr>
        <w:t>učenici.</w:t>
      </w:r>
    </w:p>
    <w:p w:rsidR="0081483E" w:rsidRDefault="00332C0D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3C1295">
        <w:rPr>
          <w:rFonts w:ascii="Calibri" w:eastAsia="Calibri" w:hAnsi="Calibri" w:cs="Calibri"/>
          <w:sz w:val="24"/>
        </w:rPr>
        <w:t xml:space="preserve">Nakon audicije i  odabira učenika spremnih za nastupe dolazi do </w:t>
      </w:r>
    </w:p>
    <w:p w:rsidR="0081483E" w:rsidRDefault="00332C0D" w:rsidP="008B7CD9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</w:t>
      </w:r>
      <w:r w:rsidR="003C1295">
        <w:rPr>
          <w:rFonts w:ascii="Calibri" w:eastAsia="Calibri" w:hAnsi="Calibri" w:cs="Calibri"/>
          <w:sz w:val="24"/>
        </w:rPr>
        <w:t>realizacije programske knjižice i plakata.</w:t>
      </w:r>
    </w:p>
    <w:p w:rsidR="0081483E" w:rsidRDefault="0081483E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</w:p>
    <w:p w:rsidR="0081483E" w:rsidRDefault="00332C0D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3C1295">
        <w:rPr>
          <w:rFonts w:ascii="Calibri" w:eastAsia="Calibri" w:hAnsi="Calibri" w:cs="Calibri"/>
          <w:b/>
          <w:sz w:val="24"/>
        </w:rPr>
        <w:t>Način vrednovanja:</w:t>
      </w:r>
      <w:r w:rsidR="003C1295">
        <w:rPr>
          <w:rFonts w:ascii="Calibri" w:eastAsia="Calibri" w:hAnsi="Calibri" w:cs="Calibri"/>
          <w:sz w:val="24"/>
        </w:rPr>
        <w:t xml:space="preserve"> Nastupima u različitim dvoranama  učenici iskazuju svoje</w:t>
      </w:r>
    </w:p>
    <w:p w:rsidR="0081483E" w:rsidRDefault="00332C0D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3C1295">
        <w:rPr>
          <w:rFonts w:ascii="Calibri" w:eastAsia="Calibri" w:hAnsi="Calibri" w:cs="Calibri"/>
          <w:sz w:val="24"/>
        </w:rPr>
        <w:t>reproduktivne sposobnost pred publikom.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81483E" w:rsidRDefault="00332C0D">
      <w:pPr>
        <w:spacing w:after="0" w:line="240" w:lineRule="auto"/>
        <w:ind w:left="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3C1295">
        <w:rPr>
          <w:rFonts w:ascii="Calibri" w:eastAsia="Calibri" w:hAnsi="Calibri" w:cs="Calibri"/>
          <w:b/>
          <w:sz w:val="24"/>
        </w:rPr>
        <w:t>Vremenik:</w:t>
      </w:r>
      <w:r w:rsidR="003C1295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  <w:r w:rsidR="002F1531">
        <w:rPr>
          <w:rFonts w:ascii="Calibri" w:eastAsia="Calibri" w:hAnsi="Calibri" w:cs="Calibri"/>
          <w:sz w:val="24"/>
        </w:rPr>
        <w:t>9.  veljače - 11. ožujka 2016</w:t>
      </w:r>
      <w:r w:rsidR="003C1295">
        <w:rPr>
          <w:rFonts w:ascii="Calibri" w:eastAsia="Calibri" w:hAnsi="Calibri" w:cs="Calibri"/>
          <w:sz w:val="24"/>
        </w:rPr>
        <w:t>.</w:t>
      </w:r>
    </w:p>
    <w:p w:rsidR="0081483E" w:rsidRDefault="003C1295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</w:t>
      </w:r>
      <w:r w:rsidR="00332C0D"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 xml:space="preserve"> Troškovnik: </w:t>
      </w:r>
      <w:r w:rsidR="00F91656">
        <w:rPr>
          <w:rFonts w:ascii="Calibri" w:eastAsia="Calibri" w:hAnsi="Calibri" w:cs="Calibri"/>
          <w:sz w:val="24"/>
        </w:rPr>
        <w:t>cca 3</w:t>
      </w:r>
      <w:r>
        <w:rPr>
          <w:rFonts w:ascii="Calibri" w:eastAsia="Calibri" w:hAnsi="Calibri" w:cs="Calibri"/>
          <w:sz w:val="24"/>
        </w:rPr>
        <w:t>0. 000,00 kn</w:t>
      </w:r>
    </w:p>
    <w:p w:rsidR="0081483E" w:rsidRDefault="0081483E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 Gostovanja gitarističkog orkestra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</w:p>
    <w:p w:rsidR="0081483E" w:rsidRDefault="003C1295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Ante Čagalj</w:t>
      </w:r>
      <w:r>
        <w:rPr>
          <w:rFonts w:ascii="Calibri" w:eastAsia="Calibri" w:hAnsi="Calibri" w:cs="Calibri"/>
          <w:sz w:val="24"/>
        </w:rPr>
        <w:t>, prof. mentor</w:t>
      </w:r>
    </w:p>
    <w:p w:rsidR="0081483E" w:rsidRDefault="0081483E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CILJ:</w:t>
      </w:r>
      <w:r>
        <w:rPr>
          <w:rFonts w:ascii="Calibri" w:eastAsia="Calibri" w:hAnsi="Calibri" w:cs="Calibri"/>
          <w:sz w:val="24"/>
        </w:rPr>
        <w:t xml:space="preserve"> Razvijanje osjećaja zajedničkog muziciranja, druženja kako bi se učenici uputili u budući profesionalni život glazbenika.</w:t>
      </w:r>
    </w:p>
    <w:p w:rsidR="0081483E" w:rsidRDefault="0081483E">
      <w:pPr>
        <w:spacing w:after="0" w:line="240" w:lineRule="auto"/>
        <w:ind w:left="720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spacing w:after="0" w:line="240" w:lineRule="auto"/>
        <w:ind w:left="72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>Način realizacije: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</w:t>
      </w:r>
      <w:r w:rsidR="00F9165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Voditelj orkestra odabrat će program za cjelovečernji koncert koji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</w:t>
      </w:r>
      <w:r w:rsidR="00F9165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će održati u gostujućim</w:t>
      </w:r>
      <w:r w:rsidR="001A31B0">
        <w:rPr>
          <w:rFonts w:ascii="Calibri" w:eastAsia="Calibri" w:hAnsi="Calibri" w:cs="Calibri"/>
          <w:sz w:val="24"/>
        </w:rPr>
        <w:t xml:space="preserve"> gradovima tijekom  svibnja 2016</w:t>
      </w:r>
      <w:r>
        <w:rPr>
          <w:rFonts w:ascii="Calibri" w:eastAsia="Calibri" w:hAnsi="Calibri" w:cs="Calibri"/>
          <w:sz w:val="24"/>
        </w:rPr>
        <w:t>.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</w:t>
      </w:r>
      <w:r w:rsidR="00F9165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Nastupe planira škola u okviru svog  godišnjeg plana rada te time zajedno s  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</w:t>
      </w:r>
      <w:r w:rsidR="00F9165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domaćinima osigurava veći dio sredstava.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Način vrednovanja: </w:t>
      </w:r>
      <w:r>
        <w:rPr>
          <w:rFonts w:ascii="Calibri" w:eastAsia="Calibri" w:hAnsi="Calibri" w:cs="Calibri"/>
          <w:sz w:val="24"/>
        </w:rPr>
        <w:t xml:space="preserve">Nastupi učenika u drugim gradovima i pred  stranom 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publikom čiji nivo se time izdiže iznad očekivanja srednje škole. Druženje i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muziciranje.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ind w:left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Vremenik:</w:t>
      </w:r>
      <w:r>
        <w:rPr>
          <w:rFonts w:ascii="Calibri" w:eastAsia="Calibri" w:hAnsi="Calibri" w:cs="Calibri"/>
          <w:sz w:val="24"/>
        </w:rPr>
        <w:t xml:space="preserve"> tijekom svibnja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</w:t>
      </w:r>
      <w:r w:rsidR="00F91656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Troškovnik: </w:t>
      </w:r>
      <w:r>
        <w:rPr>
          <w:rFonts w:ascii="Calibri" w:eastAsia="Calibri" w:hAnsi="Calibri" w:cs="Calibri"/>
          <w:sz w:val="24"/>
        </w:rPr>
        <w:t>cca 5 000,00 kn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i/>
          <w:color w:val="FF0000"/>
          <w:sz w:val="24"/>
        </w:rPr>
      </w:pPr>
      <w:r>
        <w:rPr>
          <w:rFonts w:ascii="Calibri" w:eastAsia="Calibri" w:hAnsi="Calibri" w:cs="Calibri"/>
          <w:sz w:val="24"/>
        </w:rPr>
        <w:t xml:space="preserve">          </w:t>
      </w:r>
    </w:p>
    <w:p w:rsidR="001A31B0" w:rsidRDefault="001A31B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332C0D" w:rsidRDefault="00332C0D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3. 2. Natjecanja:</w:t>
      </w:r>
      <w:r>
        <w:rPr>
          <w:rFonts w:ascii="Calibri" w:eastAsia="Calibri" w:hAnsi="Calibri" w:cs="Calibri"/>
          <w:b/>
          <w:sz w:val="24"/>
          <w:u w:val="single"/>
        </w:rPr>
        <w:t xml:space="preserve">  </w:t>
      </w:r>
    </w:p>
    <w:p w:rsidR="0081483E" w:rsidRDefault="003C1295">
      <w:pPr>
        <w:tabs>
          <w:tab w:val="left" w:pos="915"/>
        </w:tabs>
        <w:spacing w:after="0" w:line="240" w:lineRule="auto"/>
        <w:ind w:left="1260" w:hanging="1260"/>
        <w:jc w:val="both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 </w:t>
      </w:r>
    </w:p>
    <w:p w:rsidR="0081483E" w:rsidRDefault="003C1295">
      <w:pPr>
        <w:tabs>
          <w:tab w:val="left" w:pos="915"/>
        </w:tabs>
        <w:spacing w:after="0" w:line="240" w:lineRule="auto"/>
        <w:ind w:left="1260" w:hanging="12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a)  u organizaciji MZOŠ, AZOO  i HDGPP- a </w:t>
      </w:r>
    </w:p>
    <w:p w:rsidR="001A31B0" w:rsidRDefault="003C1295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-  </w:t>
      </w:r>
      <w:r w:rsidR="001A31B0">
        <w:rPr>
          <w:rFonts w:ascii="Calibri" w:eastAsia="Calibri" w:hAnsi="Calibri" w:cs="Calibri"/>
          <w:sz w:val="24"/>
        </w:rPr>
        <w:t>županijska  natjecanja komornih sastava, 3.- 8. studenoga 2015.</w:t>
      </w:r>
    </w:p>
    <w:p w:rsidR="0081483E" w:rsidRDefault="001A31B0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-  </w:t>
      </w:r>
      <w:r w:rsidR="003C1295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3</w:t>
      </w:r>
      <w:r w:rsidR="003C1295">
        <w:rPr>
          <w:rFonts w:ascii="Calibri" w:eastAsia="Calibri" w:hAnsi="Calibri" w:cs="Calibri"/>
          <w:sz w:val="24"/>
        </w:rPr>
        <w:t xml:space="preserve">. državno natjecanje </w:t>
      </w:r>
      <w:r>
        <w:rPr>
          <w:rFonts w:ascii="Calibri" w:eastAsia="Calibri" w:hAnsi="Calibri" w:cs="Calibri"/>
          <w:sz w:val="24"/>
        </w:rPr>
        <w:t>komornih sastava u Zagrebu,</w:t>
      </w:r>
      <w:r w:rsidR="00953A4F">
        <w:rPr>
          <w:rFonts w:ascii="Calibri" w:eastAsia="Calibri" w:hAnsi="Calibri" w:cs="Calibri"/>
          <w:sz w:val="24"/>
        </w:rPr>
        <w:t xml:space="preserve">  2.- </w:t>
      </w:r>
      <w:r>
        <w:rPr>
          <w:rFonts w:ascii="Calibri" w:eastAsia="Calibri" w:hAnsi="Calibri" w:cs="Calibri"/>
          <w:sz w:val="24"/>
        </w:rPr>
        <w:t xml:space="preserve"> 5. prosinca 2015</w:t>
      </w:r>
      <w:r w:rsidR="003C1295">
        <w:rPr>
          <w:rFonts w:ascii="Calibri" w:eastAsia="Calibri" w:hAnsi="Calibri" w:cs="Calibri"/>
          <w:sz w:val="24"/>
        </w:rPr>
        <w:t xml:space="preserve">.      </w:t>
      </w:r>
    </w:p>
    <w:p w:rsidR="0081483E" w:rsidRDefault="003C1295" w:rsidP="00397FD8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.         -  5</w:t>
      </w:r>
      <w:r w:rsidR="003715B5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 regionalno natjecanje učenika i  studenata glazbe,</w:t>
      </w:r>
      <w:r w:rsidR="00953A4F">
        <w:rPr>
          <w:rFonts w:ascii="Calibri" w:eastAsia="Calibri" w:hAnsi="Calibri" w:cs="Calibri"/>
          <w:sz w:val="24"/>
        </w:rPr>
        <w:t xml:space="preserve"> 13.- </w:t>
      </w:r>
      <w:r w:rsidR="003715B5">
        <w:rPr>
          <w:rFonts w:ascii="Calibri" w:eastAsia="Calibri" w:hAnsi="Calibri" w:cs="Calibri"/>
          <w:sz w:val="24"/>
        </w:rPr>
        <w:t>21. veljače. 2016</w:t>
      </w:r>
      <w:r>
        <w:rPr>
          <w:rFonts w:ascii="Calibri" w:eastAsia="Calibri" w:hAnsi="Calibri" w:cs="Calibri"/>
          <w:sz w:val="24"/>
        </w:rPr>
        <w:t xml:space="preserve">. </w:t>
      </w:r>
    </w:p>
    <w:p w:rsidR="0081483E" w:rsidRDefault="00953A4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-  54</w:t>
      </w:r>
      <w:r w:rsidR="003C1295">
        <w:rPr>
          <w:rFonts w:ascii="Calibri" w:eastAsia="Calibri" w:hAnsi="Calibri" w:cs="Calibri"/>
          <w:b/>
          <w:sz w:val="24"/>
        </w:rPr>
        <w:t xml:space="preserve">. </w:t>
      </w:r>
      <w:r w:rsidR="003C1295">
        <w:rPr>
          <w:rFonts w:ascii="Calibri" w:eastAsia="Calibri" w:hAnsi="Calibri" w:cs="Calibri"/>
          <w:sz w:val="24"/>
        </w:rPr>
        <w:t>državno natjecanje učenika i studenta glazbe,</w:t>
      </w:r>
    </w:p>
    <w:p w:rsidR="0081483E" w:rsidRDefault="00953A4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</w:t>
      </w:r>
      <w:r w:rsidR="00397FD8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>4.- 5</w:t>
      </w:r>
      <w:r w:rsidR="003C1295">
        <w:rPr>
          <w:rFonts w:ascii="Calibri" w:eastAsia="Calibri" w:hAnsi="Calibri" w:cs="Calibri"/>
          <w:sz w:val="24"/>
        </w:rPr>
        <w:t>. ožujka</w:t>
      </w:r>
      <w:r>
        <w:rPr>
          <w:rFonts w:ascii="Calibri" w:eastAsia="Calibri" w:hAnsi="Calibri" w:cs="Calibri"/>
          <w:sz w:val="24"/>
        </w:rPr>
        <w:t xml:space="preserve"> 2016.,  Zagreb- zborovi</w:t>
      </w:r>
    </w:p>
    <w:p w:rsidR="0081483E" w:rsidRDefault="003715B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</w:t>
      </w:r>
      <w:r w:rsidR="00953A4F">
        <w:rPr>
          <w:rFonts w:ascii="Calibri" w:eastAsia="Calibri" w:hAnsi="Calibri" w:cs="Calibri"/>
          <w:sz w:val="24"/>
        </w:rPr>
        <w:t xml:space="preserve">           </w:t>
      </w:r>
      <w:r>
        <w:rPr>
          <w:rFonts w:ascii="Calibri" w:eastAsia="Calibri" w:hAnsi="Calibri" w:cs="Calibri"/>
          <w:sz w:val="24"/>
        </w:rPr>
        <w:t xml:space="preserve">  12.- 19. ožujka</w:t>
      </w:r>
      <w:r w:rsidR="00953A4F">
        <w:rPr>
          <w:rFonts w:ascii="Calibri" w:eastAsia="Calibri" w:hAnsi="Calibri" w:cs="Calibri"/>
          <w:sz w:val="24"/>
        </w:rPr>
        <w:t xml:space="preserve"> 2016.</w:t>
      </w:r>
      <w:r>
        <w:rPr>
          <w:rFonts w:ascii="Calibri" w:eastAsia="Calibri" w:hAnsi="Calibri" w:cs="Calibri"/>
          <w:sz w:val="24"/>
        </w:rPr>
        <w:t>, Zagreb</w:t>
      </w:r>
      <w:r w:rsidR="003C1295">
        <w:rPr>
          <w:rFonts w:ascii="Calibri" w:eastAsia="Calibri" w:hAnsi="Calibri" w:cs="Calibri"/>
          <w:sz w:val="24"/>
        </w:rPr>
        <w:t xml:space="preserve">- solisti 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</w:t>
      </w:r>
    </w:p>
    <w:p w:rsidR="0081483E" w:rsidRDefault="003C129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ostala natjecanja: *</w:t>
      </w:r>
    </w:p>
    <w:p w:rsidR="0081483E" w:rsidRDefault="003C1295">
      <w:pPr>
        <w:numPr>
          <w:ilvl w:val="0"/>
          <w:numId w:val="1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međunarodno natjecanje puhača</w:t>
      </w:r>
      <w:r w:rsidR="00EE757E">
        <w:rPr>
          <w:rFonts w:ascii="Calibri" w:eastAsia="Calibri" w:hAnsi="Calibri" w:cs="Calibri"/>
          <w:sz w:val="24"/>
        </w:rPr>
        <w:t xml:space="preserve"> „</w:t>
      </w:r>
      <w:r w:rsidR="00533575">
        <w:rPr>
          <w:rFonts w:ascii="Calibri" w:eastAsia="Calibri" w:hAnsi="Calibri" w:cs="Calibri"/>
          <w:sz w:val="24"/>
        </w:rPr>
        <w:t>Davorin Jenko“</w:t>
      </w:r>
      <w:r>
        <w:rPr>
          <w:rFonts w:ascii="Calibri" w:eastAsia="Calibri" w:hAnsi="Calibri" w:cs="Calibri"/>
          <w:sz w:val="24"/>
        </w:rPr>
        <w:t xml:space="preserve"> </w:t>
      </w:r>
      <w:r w:rsidR="00533575">
        <w:rPr>
          <w:rFonts w:ascii="Calibri" w:eastAsia="Calibri" w:hAnsi="Calibri" w:cs="Calibri"/>
          <w:sz w:val="24"/>
        </w:rPr>
        <w:t>u Beogradu (Srbija), ožujak 2016</w:t>
      </w:r>
      <w:r>
        <w:rPr>
          <w:rFonts w:ascii="Calibri" w:eastAsia="Calibri" w:hAnsi="Calibri" w:cs="Calibri"/>
          <w:sz w:val="24"/>
        </w:rPr>
        <w:t>.</w:t>
      </w:r>
    </w:p>
    <w:p w:rsidR="0081483E" w:rsidRDefault="003C1295">
      <w:pPr>
        <w:numPr>
          <w:ilvl w:val="0"/>
          <w:numId w:val="1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međunarodno natjecanje puhača u Povolletu- Udine (Italija),</w:t>
      </w:r>
    </w:p>
    <w:p w:rsidR="0081483E" w:rsidRDefault="00EE757E">
      <w:pPr>
        <w:spacing w:after="0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svibanj  2016</w:t>
      </w:r>
      <w:r w:rsidR="003C1295">
        <w:rPr>
          <w:rFonts w:ascii="Calibri" w:eastAsia="Calibri" w:hAnsi="Calibri" w:cs="Calibri"/>
          <w:sz w:val="24"/>
        </w:rPr>
        <w:t>.</w:t>
      </w:r>
    </w:p>
    <w:p w:rsidR="0081483E" w:rsidRDefault="003C1295">
      <w:pPr>
        <w:numPr>
          <w:ilvl w:val="0"/>
          <w:numId w:val="1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međunarodno natjecanje za pjevače</w:t>
      </w:r>
      <w:r w:rsidR="00533575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“Bruna Špiler” u Herceg Novom</w:t>
      </w:r>
    </w:p>
    <w:p w:rsidR="0081483E" w:rsidRDefault="00533575">
      <w:pPr>
        <w:spacing w:after="0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(Crna  Gora), travanj 2016</w:t>
      </w:r>
      <w:r w:rsidR="003C1295">
        <w:rPr>
          <w:rFonts w:ascii="Calibri" w:eastAsia="Calibri" w:hAnsi="Calibri" w:cs="Calibri"/>
          <w:sz w:val="24"/>
        </w:rPr>
        <w:t>.</w:t>
      </w:r>
      <w:r w:rsidR="00EE757E" w:rsidRPr="00EE757E">
        <w:rPr>
          <w:rFonts w:ascii="Cambria" w:hAnsi="Cambria"/>
          <w:b/>
          <w:sz w:val="20"/>
          <w:szCs w:val="20"/>
        </w:rPr>
        <w:t xml:space="preserve"> </w:t>
      </w:r>
    </w:p>
    <w:p w:rsidR="0081483E" w:rsidRDefault="003C1295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međunarodno natjecanje za pjevače ”Lav Mirski” u Osijeku, s</w:t>
      </w:r>
      <w:r w:rsidR="00533575">
        <w:rPr>
          <w:rFonts w:ascii="Calibri" w:eastAsia="Calibri" w:hAnsi="Calibri" w:cs="Calibri"/>
          <w:sz w:val="24"/>
        </w:rPr>
        <w:t>vibanj 2016</w:t>
      </w:r>
      <w:r>
        <w:rPr>
          <w:rFonts w:ascii="Calibri" w:eastAsia="Calibri" w:hAnsi="Calibri" w:cs="Calibri"/>
          <w:sz w:val="24"/>
        </w:rPr>
        <w:t>.</w:t>
      </w:r>
    </w:p>
    <w:p w:rsidR="0015228C" w:rsidRPr="00EC2167" w:rsidRDefault="0015228C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>međunarodno natje</w:t>
      </w:r>
      <w:r w:rsidR="00EC2167">
        <w:rPr>
          <w:rFonts w:ascii="Calibri" w:eastAsia="Calibri" w:hAnsi="Calibri" w:cs="Calibri"/>
          <w:sz w:val="24"/>
        </w:rPr>
        <w:t>canje harmonikaša, Castelfidardo</w:t>
      </w:r>
      <w:r w:rsidRPr="00EC2167">
        <w:rPr>
          <w:rFonts w:ascii="Calibri" w:eastAsia="Calibri" w:hAnsi="Calibri" w:cs="Calibri"/>
          <w:sz w:val="24"/>
        </w:rPr>
        <w:t xml:space="preserve"> (Italija), rujan 2015.</w:t>
      </w:r>
    </w:p>
    <w:p w:rsidR="0081483E" w:rsidRPr="00EC2167" w:rsidRDefault="003C1295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>međunarodno natjecanje ha</w:t>
      </w:r>
      <w:r w:rsidR="00533575" w:rsidRPr="00EC2167">
        <w:rPr>
          <w:rFonts w:ascii="Calibri" w:eastAsia="Calibri" w:hAnsi="Calibri" w:cs="Calibri"/>
          <w:sz w:val="24"/>
        </w:rPr>
        <w:t>rmonikaša u Bijeljini ( BiH), svibanj 2016.</w:t>
      </w:r>
    </w:p>
    <w:p w:rsidR="0081483E" w:rsidRPr="00EC2167" w:rsidRDefault="00533575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>7</w:t>
      </w:r>
      <w:r w:rsidR="003C1295" w:rsidRPr="00EC2167">
        <w:rPr>
          <w:rFonts w:ascii="Calibri" w:eastAsia="Calibri" w:hAnsi="Calibri" w:cs="Calibri"/>
          <w:sz w:val="24"/>
        </w:rPr>
        <w:t>. hrvatsko natjecanje za harm</w:t>
      </w:r>
      <w:r w:rsidR="00EE757E" w:rsidRPr="00EC2167">
        <w:rPr>
          <w:rFonts w:ascii="Calibri" w:eastAsia="Calibri" w:hAnsi="Calibri" w:cs="Calibri"/>
          <w:sz w:val="24"/>
        </w:rPr>
        <w:t>oniku u Daruvaru,  svibanj</w:t>
      </w:r>
      <w:r w:rsidRPr="00EC2167">
        <w:rPr>
          <w:rFonts w:ascii="Calibri" w:eastAsia="Calibri" w:hAnsi="Calibri" w:cs="Calibri"/>
          <w:sz w:val="24"/>
        </w:rPr>
        <w:t xml:space="preserve"> 2016</w:t>
      </w:r>
      <w:r w:rsidR="003C1295" w:rsidRPr="00EC2167">
        <w:rPr>
          <w:rFonts w:ascii="Calibri" w:eastAsia="Calibri" w:hAnsi="Calibri" w:cs="Calibri"/>
          <w:sz w:val="24"/>
        </w:rPr>
        <w:t>.</w:t>
      </w:r>
    </w:p>
    <w:p w:rsidR="0081483E" w:rsidRPr="00EC2167" w:rsidRDefault="003C1295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>natjecanje Lions Cluba</w:t>
      </w:r>
      <w:r w:rsidR="00EE757E" w:rsidRPr="00EC2167">
        <w:rPr>
          <w:rFonts w:ascii="Calibri" w:eastAsia="Calibri" w:hAnsi="Calibri" w:cs="Calibri"/>
          <w:sz w:val="24"/>
        </w:rPr>
        <w:t xml:space="preserve"> u Rijeci, travanj 2016</w:t>
      </w:r>
      <w:r w:rsidRPr="00EC2167">
        <w:rPr>
          <w:rFonts w:ascii="Calibri" w:eastAsia="Calibri" w:hAnsi="Calibri" w:cs="Calibri"/>
          <w:sz w:val="24"/>
        </w:rPr>
        <w:t>.</w:t>
      </w:r>
    </w:p>
    <w:p w:rsidR="00EE757E" w:rsidRPr="00EC2167" w:rsidRDefault="00EE757E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>„Zagreb guitar festival“,  Zagreb 2016.</w:t>
      </w:r>
    </w:p>
    <w:p w:rsidR="0081483E" w:rsidRPr="00EC2167" w:rsidRDefault="003C1295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>međunarodno gitaristiško natjecanje</w:t>
      </w:r>
      <w:r w:rsidR="00EC2167">
        <w:rPr>
          <w:rFonts w:ascii="Calibri" w:eastAsia="Calibri" w:hAnsi="Calibri" w:cs="Calibri"/>
          <w:sz w:val="24"/>
        </w:rPr>
        <w:t xml:space="preserve"> "</w:t>
      </w:r>
      <w:r w:rsidRPr="00EC2167">
        <w:rPr>
          <w:rFonts w:ascii="Calibri" w:eastAsia="Calibri" w:hAnsi="Calibri" w:cs="Calibri"/>
          <w:sz w:val="24"/>
        </w:rPr>
        <w:t>Omiš g</w:t>
      </w:r>
      <w:r w:rsidR="00EC2167">
        <w:rPr>
          <w:rFonts w:ascii="Calibri" w:eastAsia="Calibri" w:hAnsi="Calibri" w:cs="Calibri"/>
          <w:sz w:val="24"/>
        </w:rPr>
        <w:t>u</w:t>
      </w:r>
      <w:r w:rsidRPr="00EC2167">
        <w:rPr>
          <w:rFonts w:ascii="Calibri" w:eastAsia="Calibri" w:hAnsi="Calibri" w:cs="Calibri"/>
          <w:sz w:val="24"/>
        </w:rPr>
        <w:t>itar festival"</w:t>
      </w:r>
      <w:r w:rsidR="00EE757E" w:rsidRPr="00EC2167">
        <w:rPr>
          <w:rFonts w:ascii="Calibri" w:eastAsia="Calibri" w:hAnsi="Calibri" w:cs="Calibri"/>
          <w:sz w:val="24"/>
        </w:rPr>
        <w:t xml:space="preserve">  2016</w:t>
      </w:r>
      <w:r w:rsidRPr="00EC2167">
        <w:rPr>
          <w:rFonts w:ascii="Calibri" w:eastAsia="Calibri" w:hAnsi="Calibri" w:cs="Calibri"/>
          <w:sz w:val="24"/>
        </w:rPr>
        <w:t>.</w:t>
      </w:r>
    </w:p>
    <w:p w:rsidR="0081483E" w:rsidRPr="00EC2167" w:rsidRDefault="003C1295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 xml:space="preserve">međunarodno natjecanje, Gorizia ( Italija), </w:t>
      </w:r>
      <w:r w:rsidR="00EE757E" w:rsidRPr="00EC2167">
        <w:rPr>
          <w:rFonts w:ascii="Calibri" w:eastAsia="Calibri" w:hAnsi="Calibri" w:cs="Calibri"/>
          <w:sz w:val="24"/>
        </w:rPr>
        <w:t>2016.</w:t>
      </w:r>
    </w:p>
    <w:p w:rsidR="0081483E" w:rsidRPr="00EC2167" w:rsidRDefault="00EE757E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>memorijal Jurica Muraj, Varaždin, travanj 2016.</w:t>
      </w:r>
    </w:p>
    <w:p w:rsidR="0015228C" w:rsidRPr="00EC2167" w:rsidRDefault="00456D2F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 xml:space="preserve">natjecanje Mladi Padovec, Nov Marof, </w:t>
      </w:r>
      <w:r w:rsidR="001C06C9" w:rsidRPr="00EC2167">
        <w:rPr>
          <w:rFonts w:ascii="Calibri" w:eastAsia="Calibri" w:hAnsi="Calibri" w:cs="Calibri"/>
          <w:sz w:val="24"/>
        </w:rPr>
        <w:t>veljača</w:t>
      </w:r>
      <w:r w:rsidR="0015228C" w:rsidRPr="00EC2167">
        <w:rPr>
          <w:rFonts w:ascii="Calibri" w:eastAsia="Calibri" w:hAnsi="Calibri" w:cs="Calibri"/>
          <w:sz w:val="24"/>
        </w:rPr>
        <w:t xml:space="preserve"> 2016.</w:t>
      </w:r>
    </w:p>
    <w:p w:rsidR="0081483E" w:rsidRPr="00EC2167" w:rsidRDefault="003C1295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>međunarodno natjecanje Bistrički zvukolik, Marija Bistrica, svibanj 2015.</w:t>
      </w:r>
    </w:p>
    <w:p w:rsidR="00394A25" w:rsidRPr="00EC2167" w:rsidRDefault="00394A25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 xml:space="preserve">međunarodno natjecanje Rudolf Matz, </w:t>
      </w:r>
      <w:r w:rsidR="00496A2E" w:rsidRPr="00EC2167">
        <w:rPr>
          <w:rFonts w:ascii="Calibri" w:eastAsia="Calibri" w:hAnsi="Calibri" w:cs="Calibri"/>
          <w:sz w:val="24"/>
        </w:rPr>
        <w:t>siječanj 2016.</w:t>
      </w:r>
    </w:p>
    <w:p w:rsidR="0081483E" w:rsidRPr="00EC2167" w:rsidRDefault="00EE757E" w:rsidP="00EE757E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 xml:space="preserve">međunarodno natjecanje </w:t>
      </w:r>
      <w:r w:rsidR="0015228C" w:rsidRPr="00EC2167">
        <w:rPr>
          <w:rFonts w:ascii="Calibri" w:eastAsia="Calibri" w:hAnsi="Calibri" w:cs="Calibri"/>
          <w:sz w:val="24"/>
        </w:rPr>
        <w:t>Woodwind and brass, Varaždin, ožujak 2016.</w:t>
      </w:r>
    </w:p>
    <w:p w:rsidR="00533575" w:rsidRPr="00EC2167" w:rsidRDefault="00533575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>međunarodno natjecanje „Citta da Barletta“</w:t>
      </w:r>
    </w:p>
    <w:p w:rsidR="00EE757E" w:rsidRPr="00EC2167" w:rsidRDefault="00EE757E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>koroško klavirsko tekmovanjeu Radlji</w:t>
      </w:r>
      <w:r w:rsidR="00EC2167" w:rsidRPr="00EC2167">
        <w:rPr>
          <w:rFonts w:ascii="Calibri" w:eastAsia="Calibri" w:hAnsi="Calibri" w:cs="Calibri"/>
          <w:sz w:val="24"/>
        </w:rPr>
        <w:t xml:space="preserve"> </w:t>
      </w:r>
      <w:r w:rsidRPr="00EC2167">
        <w:rPr>
          <w:rFonts w:ascii="Calibri" w:eastAsia="Calibri" w:hAnsi="Calibri" w:cs="Calibri"/>
          <w:sz w:val="24"/>
        </w:rPr>
        <w:t>ob Dravi, Slovenija, lipanj 2016.</w:t>
      </w:r>
    </w:p>
    <w:p w:rsidR="001C06C9" w:rsidRPr="00EC2167" w:rsidRDefault="00EE757E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EC2167">
        <w:rPr>
          <w:rFonts w:ascii="Calibri" w:eastAsia="Calibri" w:hAnsi="Calibri" w:cs="Calibri"/>
          <w:sz w:val="24"/>
        </w:rPr>
        <w:t>međunarodno natjecanje “Isola del sole“</w:t>
      </w:r>
      <w:r w:rsidR="00EC2167" w:rsidRPr="00EC2167">
        <w:rPr>
          <w:rFonts w:ascii="Calibri" w:eastAsia="Calibri" w:hAnsi="Calibri" w:cs="Calibri"/>
          <w:sz w:val="24"/>
        </w:rPr>
        <w:t>,</w:t>
      </w:r>
      <w:r w:rsidRPr="00EC2167">
        <w:rPr>
          <w:rFonts w:ascii="Calibri" w:eastAsia="Calibri" w:hAnsi="Calibri" w:cs="Calibri"/>
          <w:sz w:val="24"/>
        </w:rPr>
        <w:t xml:space="preserve"> Grado, </w:t>
      </w:r>
      <w:r w:rsidR="00EC2167" w:rsidRPr="00EC2167">
        <w:rPr>
          <w:rFonts w:ascii="Calibri" w:eastAsia="Calibri" w:hAnsi="Calibri" w:cs="Calibri"/>
          <w:sz w:val="24"/>
        </w:rPr>
        <w:t>(</w:t>
      </w:r>
      <w:r w:rsidRPr="00EC2167">
        <w:rPr>
          <w:rFonts w:ascii="Calibri" w:eastAsia="Calibri" w:hAnsi="Calibri" w:cs="Calibri"/>
          <w:sz w:val="24"/>
        </w:rPr>
        <w:t>Italija</w:t>
      </w:r>
      <w:r w:rsidR="00EC2167" w:rsidRPr="00EC2167">
        <w:rPr>
          <w:rFonts w:ascii="Calibri" w:eastAsia="Calibri" w:hAnsi="Calibri" w:cs="Calibri"/>
          <w:sz w:val="24"/>
        </w:rPr>
        <w:t>)</w:t>
      </w:r>
      <w:r w:rsidRPr="00EC2167">
        <w:rPr>
          <w:rFonts w:ascii="Calibri" w:eastAsia="Calibri" w:hAnsi="Calibri" w:cs="Calibri"/>
          <w:sz w:val="24"/>
        </w:rPr>
        <w:t>, lipanj 2016.</w:t>
      </w:r>
    </w:p>
    <w:p w:rsidR="001C06C9" w:rsidRPr="00EC2167" w:rsidRDefault="001C06C9" w:rsidP="00397FD8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EC2167">
        <w:t xml:space="preserve"> </w:t>
      </w:r>
      <w:r w:rsidRPr="00EC2167">
        <w:rPr>
          <w:sz w:val="24"/>
          <w:szCs w:val="24"/>
        </w:rPr>
        <w:t>međunarodno natjecanje“ Porečki tirando con pizzicato“, Poreč, veljača 2016.</w:t>
      </w:r>
    </w:p>
    <w:p w:rsidR="001C06C9" w:rsidRDefault="001C06C9" w:rsidP="00397FD8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EC2167">
        <w:rPr>
          <w:rFonts w:ascii="Calibri" w:eastAsia="Calibri" w:hAnsi="Calibri" w:cs="Calibri"/>
          <w:sz w:val="24"/>
          <w:szCs w:val="24"/>
        </w:rPr>
        <w:t>Međunarodno natjecanje „ Zvezdane staze“ , Novi Sad ( Srbija), lipanj 2016.</w:t>
      </w:r>
    </w:p>
    <w:p w:rsidR="00591B70" w:rsidRPr="00EC2167" w:rsidRDefault="00591B70" w:rsidP="00397FD8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 Eurovizija za mlade“, proljeće 2016.</w:t>
      </w:r>
    </w:p>
    <w:p w:rsidR="0081483E" w:rsidRPr="00EC2167" w:rsidRDefault="0081483E" w:rsidP="00591B7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Pr="00EC2167" w:rsidRDefault="0081483E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* Sudjelovanje na  međunarodnim natjecanjima ovisiti će o položenoj audiciji kandidata te njihovim financijskim mogućnostima s obzirom da učenici sami snose troškove putovanja. Učenicima koji polože audiciju za međunarodna natjecanja škola plaća kotizaciju.</w:t>
      </w:r>
    </w:p>
    <w:p w:rsidR="0081483E" w:rsidRDefault="003C1295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Visina troškova </w:t>
      </w:r>
      <w:r>
        <w:rPr>
          <w:rFonts w:ascii="Calibri" w:eastAsia="Calibri" w:hAnsi="Calibri" w:cs="Calibri"/>
          <w:sz w:val="24"/>
        </w:rPr>
        <w:t>ovisno o visini kotizacije, organizaciji natjecanja ( broj dana), broju učenika , odabir</w:t>
      </w:r>
      <w:r w:rsidR="00397FD8">
        <w:rPr>
          <w:rFonts w:ascii="Calibri" w:eastAsia="Calibri" w:hAnsi="Calibri" w:cs="Calibri"/>
          <w:sz w:val="24"/>
        </w:rPr>
        <w:t>u odgovarajuć</w:t>
      </w:r>
      <w:r w:rsidR="00AE4791">
        <w:rPr>
          <w:rFonts w:ascii="Calibri" w:eastAsia="Calibri" w:hAnsi="Calibri" w:cs="Calibri"/>
          <w:sz w:val="24"/>
        </w:rPr>
        <w:t>eg prijevoza…cca 22</w:t>
      </w:r>
      <w:r>
        <w:rPr>
          <w:rFonts w:ascii="Calibri" w:eastAsia="Calibri" w:hAnsi="Calibri" w:cs="Calibri"/>
          <w:sz w:val="24"/>
        </w:rPr>
        <w:t>0. 000, 00 kn</w:t>
      </w:r>
    </w:p>
    <w:p w:rsidR="0081483E" w:rsidRDefault="003C1295" w:rsidP="00A877A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color w:val="FF0000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3. 3. Projekti škole: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"Mladi i  suvremena glazba" 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Voditelj: Maja Petyo Bošnjak</w:t>
      </w:r>
      <w:r>
        <w:rPr>
          <w:rFonts w:ascii="Calibri" w:eastAsia="Calibri" w:hAnsi="Calibri" w:cs="Calibri"/>
          <w:sz w:val="24"/>
        </w:rPr>
        <w:t>, prof. mentor</w:t>
      </w:r>
    </w:p>
    <w:p w:rsidR="00397FD8" w:rsidRDefault="00397FD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97FD8" w:rsidRPr="00397FD8" w:rsidRDefault="00397FD8" w:rsidP="00397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7FD8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„Mladi i suvremena glazba“ Glazbenog učilišta Elly Bašić započeo je u školskoj godini 2007./2008. i do sada su uspješno ostvarene njegove četiri dvogodišnje etape.</w:t>
      </w:r>
    </w:p>
    <w:p w:rsidR="00397FD8" w:rsidRPr="00E75061" w:rsidRDefault="00397FD8" w:rsidP="00397F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E75061">
        <w:rPr>
          <w:rFonts w:eastAsia="Times New Roman" w:cs="Times New Roman"/>
          <w:sz w:val="24"/>
          <w:szCs w:val="24"/>
          <w:lang w:eastAsia="hr-HR"/>
        </w:rPr>
        <w:t xml:space="preserve">Učenici osnovne škole aktivno su sudjelovali u radionicama suvremene glazbe a učenici srednje škole djelovali su u ansamblu </w:t>
      </w:r>
      <w:r w:rsidRPr="00E75061">
        <w:rPr>
          <w:rFonts w:eastAsia="Times New Roman" w:cs="Times New Roman"/>
          <w:b/>
          <w:sz w:val="24"/>
          <w:szCs w:val="24"/>
          <w:lang w:eastAsia="hr-HR"/>
        </w:rPr>
        <w:t>Grupa za Novu glazbu (GNG).</w:t>
      </w:r>
    </w:p>
    <w:p w:rsidR="00397FD8" w:rsidRPr="00E75061" w:rsidRDefault="00397FD8" w:rsidP="00397F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:rsidR="00397FD8" w:rsidRPr="00E75061" w:rsidRDefault="00397FD8" w:rsidP="00397FD8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E75061">
        <w:rPr>
          <w:rFonts w:eastAsia="Times New Roman" w:cs="Times New Roman"/>
          <w:sz w:val="24"/>
          <w:szCs w:val="24"/>
          <w:lang w:eastAsia="hr-HR"/>
        </w:rPr>
        <w:t xml:space="preserve">U prošloj šk. god. 2014./2015. GNG  je djelovala u „pomlađenom“ sastavu (6 novih učenika od ukupno 8 članova). </w:t>
      </w:r>
    </w:p>
    <w:p w:rsidR="00397FD8" w:rsidRPr="00E75061" w:rsidRDefault="00397FD8" w:rsidP="00397FD8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E75061">
        <w:rPr>
          <w:rFonts w:eastAsia="Times New Roman" w:cs="Times New Roman"/>
          <w:sz w:val="24"/>
          <w:szCs w:val="24"/>
          <w:lang w:eastAsia="hr-HR"/>
        </w:rPr>
        <w:t xml:space="preserve">Po četvrti put GNG bila je pozvana od strane organizatora da sudjeluje na MBZ 2015. Ovaj put bio je to međunarodni projekt  u kojem su sudjelovala tri ansambla: slovački profesionalni ansambl VENI ACADEMY, studenti Muzičke akademije u Zagrebu okupljeni u HR projekt i učenici srednje škole u GNG GU Elly Bašić. Nakon 10 dana zajedničkih priprema i proba pod vodstvom dirigenata i asistenciju voditelja ansambala (ukupno oko 70 sati rada) zajednički ansambl sastavljen od članova sva tri navedena ansambla pod vodstvom slovačkih </w:t>
      </w:r>
      <w:r w:rsidRPr="00E75061">
        <w:rPr>
          <w:rFonts w:eastAsia="Times New Roman" w:cs="Times New Roman"/>
          <w:sz w:val="24"/>
          <w:szCs w:val="24"/>
          <w:lang w:eastAsia="hr-HR"/>
        </w:rPr>
        <w:lastRenderedPageBreak/>
        <w:t>dirigenata Daniela Mateja i Mariana Lejave nastupio je na nekoliko koncerata u gradu (Zrinjevac, Oktogon, nova zgrada Muzičke akademije u Zagrebu). Završni koncert na MBZ 2015. održan je 25.4.2015.u HGZ-u. Izveden je opsežan program s djelima Z. Krauze, M. Adamčiak, D. Matej, E. Brown, M. Lejava, I. Končić, M. Burlas. Cijeli projekt popraćen je u medijima (radio emisije, tiskovine, web MBZ) izrazito pozitivnim komentarima. Članovi GNG, učenici srednje škole ravnopravno su sudjelovali u projektu i stekli posebno vrijedno iskustvo u radu i nastupima sa starijima, profesionalnim muzičarima te upoznali i izvodili djela Nove glazbe slovačkih i drugih eminentnih autora.</w:t>
      </w:r>
    </w:p>
    <w:p w:rsidR="00397FD8" w:rsidRPr="00E75061" w:rsidRDefault="00397FD8" w:rsidP="00397FD8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E75061">
        <w:rPr>
          <w:rFonts w:eastAsia="Times New Roman" w:cs="Times New Roman"/>
          <w:sz w:val="24"/>
          <w:szCs w:val="24"/>
          <w:lang w:eastAsia="hr-HR"/>
        </w:rPr>
        <w:t xml:space="preserve">Na Državnom stručnom skupu 31. ožujka 2015.u Zadru kroz tri segmenta (predavanje, radionica, koncert) potpuno je predstavljen Projekt i GNG,jedini ansambl učenika srednje škole koji sistematično i kontinuirano izvodi Novu glazbu u RH. </w:t>
      </w:r>
    </w:p>
    <w:p w:rsidR="00397FD8" w:rsidRPr="00E75061" w:rsidRDefault="00397FD8" w:rsidP="00397FD8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397FD8" w:rsidRPr="00E75061" w:rsidRDefault="00397FD8" w:rsidP="00397FD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E75061">
        <w:rPr>
          <w:rFonts w:eastAsia="Times New Roman" w:cs="Times New Roman"/>
          <w:b/>
          <w:sz w:val="24"/>
          <w:szCs w:val="24"/>
          <w:lang w:eastAsia="hr-HR"/>
        </w:rPr>
        <w:t xml:space="preserve">Cilj: </w:t>
      </w:r>
      <w:r w:rsidRPr="00E75061">
        <w:rPr>
          <w:rFonts w:eastAsia="Times New Roman" w:cs="Times New Roman"/>
          <w:sz w:val="24"/>
          <w:szCs w:val="24"/>
          <w:lang w:eastAsia="hr-HR"/>
        </w:rPr>
        <w:t>U školskoj godini 2015./2016. nastavlja se realizacija Projekta s istim ciljem, upoznavanjem učenika s Novom glazbom prošlog 20. stoljeća kako bi mogli slijediti nova stremljenja 21. stoljeća.</w:t>
      </w:r>
    </w:p>
    <w:p w:rsidR="00397FD8" w:rsidRPr="00E75061" w:rsidRDefault="00397FD8" w:rsidP="00397FD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E75061">
        <w:rPr>
          <w:rFonts w:eastAsia="Calibri" w:cs="Calibri"/>
          <w:b/>
          <w:sz w:val="24"/>
        </w:rPr>
        <w:t>Način realizacije:</w:t>
      </w:r>
      <w:r w:rsidRPr="00E75061">
        <w:rPr>
          <w:rFonts w:eastAsia="Calibri" w:cs="Calibri"/>
          <w:sz w:val="24"/>
        </w:rPr>
        <w:t xml:space="preserve"> </w:t>
      </w:r>
      <w:r w:rsidRPr="00E75061">
        <w:rPr>
          <w:rFonts w:eastAsia="Times New Roman" w:cs="Times New Roman"/>
          <w:sz w:val="24"/>
          <w:szCs w:val="24"/>
          <w:lang w:eastAsia="hr-HR"/>
        </w:rPr>
        <w:t>Učenici osnovne škole nastavit će se kao i ranije družiti s grafičkom notacijom i djelima Nove glazbe u okviru radionica koje će obuhvatiti učenike više odjela.</w:t>
      </w:r>
    </w:p>
    <w:p w:rsidR="00397FD8" w:rsidRPr="00E75061" w:rsidRDefault="00397FD8" w:rsidP="00397FD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E75061">
        <w:rPr>
          <w:rFonts w:eastAsia="Times New Roman" w:cs="Times New Roman"/>
          <w:sz w:val="24"/>
          <w:szCs w:val="24"/>
          <w:lang w:eastAsia="hr-HR"/>
        </w:rPr>
        <w:t xml:space="preserve">Planira se nastavak rada </w:t>
      </w:r>
      <w:r w:rsidRPr="00E75061">
        <w:rPr>
          <w:rFonts w:eastAsia="Times New Roman" w:cs="Times New Roman"/>
          <w:b/>
          <w:sz w:val="24"/>
          <w:szCs w:val="24"/>
          <w:lang w:eastAsia="hr-HR"/>
        </w:rPr>
        <w:t>Grupe za Novu glazbu</w:t>
      </w:r>
      <w:r w:rsidRPr="00E75061">
        <w:rPr>
          <w:rFonts w:eastAsia="Times New Roman" w:cs="Times New Roman"/>
          <w:sz w:val="24"/>
          <w:szCs w:val="24"/>
          <w:lang w:eastAsia="hr-HR"/>
        </w:rPr>
        <w:t xml:space="preserve"> s promijenjenim sastavom ansambla u koji će biti uključeni novi članovi. Ansambl će pod vodstvom M. Petyo Bošnjak, prof. nastaviti suradnju s dirigentom Josipom Nalisom.</w:t>
      </w:r>
    </w:p>
    <w:p w:rsidR="00397FD8" w:rsidRPr="00E75061" w:rsidRDefault="00397FD8" w:rsidP="00397FD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E75061">
        <w:rPr>
          <w:rFonts w:eastAsia="Times New Roman" w:cs="Times New Roman"/>
          <w:sz w:val="24"/>
          <w:szCs w:val="24"/>
          <w:lang w:eastAsia="hr-HR"/>
        </w:rPr>
        <w:t xml:space="preserve">U planu je nastup GNG na Danima škole te upoznavanje učenika Osnovne škole Lauder Hugo Kon s Novom glazbom. Organizatori festivala Audeamus ponudili su suradnju GNG koja će se realizirati u vidu nastupa ili seminara. </w:t>
      </w:r>
    </w:p>
    <w:p w:rsidR="00397FD8" w:rsidRPr="00E75061" w:rsidRDefault="00A4009B" w:rsidP="00397FD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E75061">
        <w:rPr>
          <w:rFonts w:eastAsia="Calibri" w:cs="Calibri"/>
          <w:b/>
          <w:sz w:val="24"/>
        </w:rPr>
        <w:t xml:space="preserve">Način vrednovanja: </w:t>
      </w:r>
      <w:r w:rsidR="00397FD8" w:rsidRPr="00E75061">
        <w:rPr>
          <w:rFonts w:eastAsia="Times New Roman" w:cs="Times New Roman"/>
          <w:sz w:val="24"/>
          <w:szCs w:val="24"/>
          <w:lang w:eastAsia="hr-HR"/>
        </w:rPr>
        <w:t>Kako je GNG jedini ansambl učenika u Hrvatskoj koji se bavi Novom glazbom, planira se prezentiranje Projekta i rada GNG u drugim dijelovima Hrvatske. Započet će se u glazbenoj školi koja radi po nastavnom planu i programu FMP u Slavonskom Brodu. I ove školske godine putem održavanja Improkree 2016</w:t>
      </w:r>
      <w:r w:rsidRPr="00E75061">
        <w:rPr>
          <w:rFonts w:eastAsia="Times New Roman" w:cs="Times New Roman"/>
          <w:sz w:val="24"/>
          <w:szCs w:val="24"/>
          <w:lang w:eastAsia="hr-HR"/>
        </w:rPr>
        <w:t>.</w:t>
      </w:r>
      <w:r w:rsidR="00397FD8" w:rsidRPr="00E75061">
        <w:rPr>
          <w:rFonts w:eastAsia="Times New Roman" w:cs="Times New Roman"/>
          <w:sz w:val="24"/>
          <w:szCs w:val="24"/>
          <w:lang w:eastAsia="hr-HR"/>
        </w:rPr>
        <w:t xml:space="preserve"> planira se poticanje kreativnosti učenika škole u području Nove glazbe, posebno onih koji nisu uključeni u Projekt.</w:t>
      </w:r>
    </w:p>
    <w:p w:rsidR="00397FD8" w:rsidRPr="00E75061" w:rsidRDefault="00397FD8" w:rsidP="00397FD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A4009B" w:rsidRPr="00E75061" w:rsidRDefault="00A4009B" w:rsidP="00A4009B">
      <w:pPr>
        <w:spacing w:after="0" w:line="240" w:lineRule="auto"/>
        <w:rPr>
          <w:rFonts w:eastAsia="Calibri" w:cs="Calibri"/>
          <w:sz w:val="24"/>
        </w:rPr>
      </w:pPr>
      <w:r w:rsidRPr="00E75061">
        <w:rPr>
          <w:rFonts w:eastAsia="Calibri" w:cs="Calibri"/>
          <w:b/>
          <w:sz w:val="24"/>
        </w:rPr>
        <w:t xml:space="preserve">Vremenik: </w:t>
      </w:r>
      <w:r w:rsidRPr="00E75061">
        <w:rPr>
          <w:rFonts w:eastAsia="Calibri" w:cs="Calibri"/>
          <w:sz w:val="24"/>
        </w:rPr>
        <w:t>tijekom školske godine</w:t>
      </w:r>
    </w:p>
    <w:p w:rsidR="00A4009B" w:rsidRPr="00E75061" w:rsidRDefault="00A4009B" w:rsidP="00A4009B">
      <w:pPr>
        <w:spacing w:after="0" w:line="240" w:lineRule="auto"/>
        <w:rPr>
          <w:rFonts w:eastAsia="Calibri" w:cs="Calibri"/>
          <w:sz w:val="24"/>
        </w:rPr>
      </w:pPr>
      <w:r w:rsidRPr="00E75061">
        <w:rPr>
          <w:rFonts w:eastAsia="Calibri" w:cs="Calibri"/>
          <w:b/>
          <w:sz w:val="24"/>
        </w:rPr>
        <w:t xml:space="preserve">Troškovnik: </w:t>
      </w:r>
      <w:r w:rsidRPr="00E75061">
        <w:rPr>
          <w:rFonts w:eastAsia="Calibri" w:cs="Calibri"/>
          <w:sz w:val="24"/>
        </w:rPr>
        <w:t>cca 15. 000, 00 kn</w:t>
      </w:r>
    </w:p>
    <w:p w:rsidR="00030C09" w:rsidRPr="00030C09" w:rsidRDefault="00030C09" w:rsidP="00030C0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 w:rsidP="00820C92">
      <w:pPr>
        <w:numPr>
          <w:ilvl w:val="0"/>
          <w:numId w:val="39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en-US"/>
        </w:rPr>
      </w:pPr>
      <w:r w:rsidRPr="00820C92">
        <w:rPr>
          <w:rFonts w:eastAsia="Calibri" w:cs="Calibri"/>
          <w:b/>
          <w:sz w:val="24"/>
          <w:szCs w:val="24"/>
          <w:u w:val="single"/>
        </w:rPr>
        <w:t xml:space="preserve">Koncerti za  UNICEF   </w:t>
      </w:r>
      <w:r w:rsidRPr="00820C92">
        <w:rPr>
          <w:rFonts w:eastAsia="Calibri" w:cs="Calibri"/>
          <w:b/>
          <w:sz w:val="24"/>
          <w:szCs w:val="24"/>
        </w:rPr>
        <w:t>(projekt za Afriku)</w:t>
      </w:r>
      <w:r w:rsidR="00820C92" w:rsidRPr="00820C92">
        <w:rPr>
          <w:rFonts w:eastAsia="Calibri" w:cs="Calibri"/>
          <w:b/>
          <w:sz w:val="24"/>
          <w:szCs w:val="24"/>
        </w:rPr>
        <w:t xml:space="preserve"> </w:t>
      </w:r>
      <w:r w:rsidR="00820C92" w:rsidRPr="00820C92">
        <w:rPr>
          <w:rFonts w:eastAsia="Calibri" w:cs="Times New Roman"/>
          <w:b/>
          <w:sz w:val="24"/>
          <w:szCs w:val="24"/>
        </w:rPr>
        <w:t xml:space="preserve">i </w:t>
      </w:r>
      <w:r w:rsidR="00820C92" w:rsidRPr="00820C92">
        <w:rPr>
          <w:rFonts w:eastAsia="Calibri" w:cs="Times New Roman"/>
          <w:b/>
          <w:sz w:val="24"/>
          <w:szCs w:val="24"/>
        </w:rPr>
        <w:t xml:space="preserve"> </w:t>
      </w:r>
      <w:r w:rsidR="00820C92" w:rsidRPr="00820C92">
        <w:rPr>
          <w:rFonts w:eastAsia="Calibri" w:cs="Times New Roman"/>
          <w:b/>
          <w:sz w:val="24"/>
          <w:szCs w:val="24"/>
        </w:rPr>
        <w:t>Udrugu za pomoć djeci i obiteljima suočenim s malignim bolestima</w:t>
      </w:r>
      <w:r w:rsidR="00820C92" w:rsidRPr="00820C92">
        <w:rPr>
          <w:rFonts w:eastAsia="Times New Roman" w:cs="Times New Roman"/>
          <w:b/>
          <w:sz w:val="24"/>
          <w:szCs w:val="24"/>
          <w:lang w:eastAsia="en-US"/>
        </w:rPr>
        <w:t xml:space="preserve"> </w:t>
      </w:r>
      <w:r w:rsidR="00820C92" w:rsidRPr="00820C92">
        <w:rPr>
          <w:rFonts w:eastAsia="Calibri" w:cs="Times New Roman"/>
          <w:b/>
          <w:sz w:val="24"/>
          <w:szCs w:val="24"/>
        </w:rPr>
        <w:t xml:space="preserve"> „ Krijesnica“</w:t>
      </w:r>
    </w:p>
    <w:p w:rsidR="00820C92" w:rsidRPr="00820C92" w:rsidRDefault="00820C92" w:rsidP="00820C92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  <w:lang w:eastAsia="en-US"/>
        </w:rPr>
      </w:pPr>
    </w:p>
    <w:p w:rsidR="0081483E" w:rsidRDefault="003C1295">
      <w:pPr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>Voditelj:</w:t>
      </w:r>
      <w:r>
        <w:rPr>
          <w:rFonts w:ascii="Times New Roman" w:eastAsia="Times New Roman" w:hAnsi="Times New Roman" w:cs="Times New Roman"/>
          <w:b/>
          <w:sz w:val="24"/>
        </w:rPr>
        <w:t xml:space="preserve"> Katarina Poljak</w:t>
      </w:r>
      <w:r>
        <w:rPr>
          <w:rFonts w:ascii="Times New Roman" w:eastAsia="Times New Roman" w:hAnsi="Times New Roman" w:cs="Times New Roman"/>
          <w:sz w:val="24"/>
        </w:rPr>
        <w:t>, prof</w:t>
      </w:r>
    </w:p>
    <w:p w:rsidR="0081483E" w:rsidRDefault="003C1295">
      <w:pPr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Cilj</w:t>
      </w:r>
      <w:r>
        <w:rPr>
          <w:rFonts w:ascii="Times New Roman" w:eastAsia="Times New Roman" w:hAnsi="Times New Roman" w:cs="Times New Roman"/>
          <w:sz w:val="24"/>
        </w:rPr>
        <w:t xml:space="preserve"> je </w:t>
      </w:r>
      <w:r>
        <w:rPr>
          <w:rFonts w:ascii="Calibri" w:eastAsia="Calibri" w:hAnsi="Calibri" w:cs="Calibri"/>
          <w:sz w:val="24"/>
        </w:rPr>
        <w:t>napraviti tematske koncerte na kojima će učenici imati mogućnosti učestalijih javnih nastupa, upoznavanja raznih skladbi, te zvukova raznih instrumenata i ansambala. Sviranje vlastitih kom</w:t>
      </w:r>
      <w:r w:rsidR="00A4009B">
        <w:rPr>
          <w:rFonts w:ascii="Calibri" w:eastAsia="Calibri" w:hAnsi="Calibri" w:cs="Calibri"/>
          <w:sz w:val="24"/>
        </w:rPr>
        <w:t>pozicija sa zadanom temom koja ć</w:t>
      </w:r>
      <w:r>
        <w:rPr>
          <w:rFonts w:ascii="Calibri" w:eastAsia="Calibri" w:hAnsi="Calibri" w:cs="Calibri"/>
          <w:sz w:val="24"/>
        </w:rPr>
        <w:t>e biti u duhu osvješćivanja međusobne povezanosti i ovisnosti jednih o drugima. Upoznava</w:t>
      </w:r>
      <w:r w:rsidR="00A4009B">
        <w:rPr>
          <w:rFonts w:ascii="Calibri" w:eastAsia="Calibri" w:hAnsi="Calibri" w:cs="Calibri"/>
          <w:sz w:val="24"/>
        </w:rPr>
        <w:t>nje učenika i roditelja sa zada</w:t>
      </w:r>
      <w:r>
        <w:rPr>
          <w:rFonts w:ascii="Calibri" w:eastAsia="Calibri" w:hAnsi="Calibri" w:cs="Calibri"/>
          <w:sz w:val="24"/>
        </w:rPr>
        <w:t>cima Unicef-a, te sakupljanje novčanih sredstava za djecu u Africi.</w:t>
      </w:r>
    </w:p>
    <w:p w:rsidR="0081483E" w:rsidRDefault="003C1295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realizacije: </w:t>
      </w:r>
      <w:r w:rsidR="007627A3">
        <w:rPr>
          <w:rFonts w:ascii="Calibri" w:eastAsia="Calibri" w:hAnsi="Calibri" w:cs="Calibri"/>
          <w:sz w:val="24"/>
        </w:rPr>
        <w:t>Početkom svakog mjeseca započeli bi  slagati programe za koncerte. P</w:t>
      </w:r>
      <w:r>
        <w:rPr>
          <w:rFonts w:ascii="Calibri" w:eastAsia="Calibri" w:hAnsi="Calibri" w:cs="Calibri"/>
          <w:sz w:val="24"/>
        </w:rPr>
        <w:t>re</w:t>
      </w:r>
      <w:r w:rsidR="007627A3">
        <w:rPr>
          <w:rFonts w:ascii="Calibri" w:eastAsia="Calibri" w:hAnsi="Calibri" w:cs="Calibri"/>
          <w:sz w:val="24"/>
        </w:rPr>
        <w:t>dnost bi imale skladbe kraćeg trajanja. Nastupit će učenici različitih uzrasta, svirajući razne instrumente.</w:t>
      </w:r>
      <w:r>
        <w:rPr>
          <w:rFonts w:ascii="Calibri" w:eastAsia="Calibri" w:hAnsi="Calibri" w:cs="Calibri"/>
          <w:sz w:val="24"/>
        </w:rPr>
        <w:t xml:space="preserve"> Učenici srednje škole (posebno učenici koji pohađaju kompoziciju), radili bi na kompozicijama sa temom koncerta ( himna koncerta ), te ih izvodili sa nekoliko </w:t>
      </w:r>
      <w:r>
        <w:rPr>
          <w:rFonts w:ascii="Calibri" w:eastAsia="Calibri" w:hAnsi="Calibri" w:cs="Calibri"/>
          <w:sz w:val="24"/>
        </w:rPr>
        <w:lastRenderedPageBreak/>
        <w:t>edukativnih i poticajnih rečenica motivacije za sudjelovanjem u darivanju i prikupljanju sredstava za djecu Afrike. Ulaznice za koncerte bi imale simboličnu cijenu ( 5 kn ), ili prema vlastitom nahođenju.</w:t>
      </w:r>
    </w:p>
    <w:p w:rsidR="0081483E" w:rsidRDefault="003C1295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Način vrednovanja:</w:t>
      </w:r>
      <w:r w:rsidR="00A4009B">
        <w:rPr>
          <w:rFonts w:ascii="Calibri" w:eastAsia="Calibri" w:hAnsi="Calibri" w:cs="Calibri"/>
          <w:sz w:val="24"/>
        </w:rPr>
        <w:t xml:space="preserve"> Veći</w:t>
      </w:r>
      <w:r>
        <w:rPr>
          <w:rFonts w:ascii="Calibri" w:eastAsia="Calibri" w:hAnsi="Calibri" w:cs="Calibri"/>
          <w:sz w:val="24"/>
        </w:rPr>
        <w:t>m brojem javnih nastupa</w:t>
      </w:r>
      <w:r w:rsidR="00275495">
        <w:rPr>
          <w:rFonts w:ascii="Calibri" w:eastAsia="Calibri" w:hAnsi="Calibri" w:cs="Calibri"/>
          <w:sz w:val="24"/>
        </w:rPr>
        <w:t>, učenici  ostvaruju</w:t>
      </w:r>
      <w:r>
        <w:rPr>
          <w:rFonts w:ascii="Calibri" w:eastAsia="Calibri" w:hAnsi="Calibri" w:cs="Calibri"/>
          <w:sz w:val="24"/>
        </w:rPr>
        <w:t xml:space="preserve"> sve veću slobodu i opuštenost</w:t>
      </w:r>
      <w:r w:rsidR="00275495">
        <w:rPr>
          <w:rFonts w:ascii="Calibri" w:eastAsia="Calibri" w:hAnsi="Calibri" w:cs="Calibri"/>
          <w:sz w:val="24"/>
        </w:rPr>
        <w:t xml:space="preserve"> pri interpretaciji</w:t>
      </w:r>
      <w:r>
        <w:rPr>
          <w:rFonts w:ascii="Calibri" w:eastAsia="Calibri" w:hAnsi="Calibri" w:cs="Calibri"/>
          <w:sz w:val="24"/>
        </w:rPr>
        <w:t xml:space="preserve">, </w:t>
      </w:r>
      <w:r w:rsidR="00275495">
        <w:rPr>
          <w:rFonts w:ascii="Calibri" w:eastAsia="Calibri" w:hAnsi="Calibri" w:cs="Calibri"/>
          <w:sz w:val="24"/>
        </w:rPr>
        <w:t>što će im pomoći</w:t>
      </w:r>
      <w:r w:rsidR="007627A3">
        <w:rPr>
          <w:rFonts w:ascii="Calibri" w:eastAsia="Calibri" w:hAnsi="Calibri" w:cs="Calibri"/>
          <w:sz w:val="24"/>
        </w:rPr>
        <w:t xml:space="preserve"> pri svakom sljedećem nastupu.</w:t>
      </w:r>
    </w:p>
    <w:p w:rsidR="0081483E" w:rsidRDefault="003C1295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Završni koncert u godini prezentirao bi ostvarene kompozicije i uspjeh kompozitora na zadanu temu UNICEF-a.</w:t>
      </w:r>
    </w:p>
    <w:p w:rsidR="00A4009B" w:rsidRPr="00A4009B" w:rsidRDefault="003C1295" w:rsidP="00A4009B">
      <w:pPr>
        <w:pStyle w:val="NoSpacing"/>
        <w:rPr>
          <w:sz w:val="24"/>
          <w:szCs w:val="24"/>
          <w:u w:val="single"/>
        </w:rPr>
      </w:pPr>
      <w:r w:rsidRPr="00A4009B">
        <w:rPr>
          <w:sz w:val="24"/>
          <w:szCs w:val="24"/>
        </w:rPr>
        <w:t xml:space="preserve"> </w:t>
      </w:r>
      <w:r w:rsidRPr="00A4009B">
        <w:rPr>
          <w:b/>
          <w:sz w:val="24"/>
          <w:szCs w:val="24"/>
        </w:rPr>
        <w:t xml:space="preserve">Vremenik: </w:t>
      </w:r>
      <w:r w:rsidRPr="00A4009B">
        <w:rPr>
          <w:sz w:val="24"/>
          <w:szCs w:val="24"/>
        </w:rPr>
        <w:t>Petak u A- tjednu , 19.30 sati, dvorana Medicinske škole</w:t>
      </w:r>
    </w:p>
    <w:p w:rsidR="0081483E" w:rsidRDefault="00A4009B" w:rsidP="00A4009B">
      <w:pPr>
        <w:pStyle w:val="NoSpacing"/>
        <w:rPr>
          <w:sz w:val="24"/>
          <w:szCs w:val="24"/>
        </w:rPr>
      </w:pPr>
      <w:r w:rsidRPr="00A4009B">
        <w:rPr>
          <w:b/>
          <w:sz w:val="24"/>
          <w:szCs w:val="24"/>
        </w:rPr>
        <w:t xml:space="preserve"> </w:t>
      </w:r>
      <w:r w:rsidR="003C1295" w:rsidRPr="00A4009B">
        <w:rPr>
          <w:b/>
          <w:sz w:val="24"/>
          <w:szCs w:val="24"/>
        </w:rPr>
        <w:t xml:space="preserve">Troškovnik: </w:t>
      </w:r>
      <w:r w:rsidR="003C1295" w:rsidRPr="00A4009B">
        <w:rPr>
          <w:sz w:val="24"/>
          <w:szCs w:val="24"/>
        </w:rPr>
        <w:t>2</w:t>
      </w:r>
      <w:r w:rsidR="006701C5">
        <w:rPr>
          <w:sz w:val="24"/>
          <w:szCs w:val="24"/>
        </w:rPr>
        <w:t>.</w:t>
      </w:r>
      <w:r w:rsidR="003C1295" w:rsidRPr="00A4009B">
        <w:rPr>
          <w:sz w:val="24"/>
          <w:szCs w:val="24"/>
        </w:rPr>
        <w:t>000</w:t>
      </w:r>
      <w:r w:rsidR="006701C5">
        <w:rPr>
          <w:sz w:val="24"/>
          <w:szCs w:val="24"/>
        </w:rPr>
        <w:t>,00</w:t>
      </w:r>
      <w:r w:rsidR="003C1295" w:rsidRPr="00A4009B">
        <w:rPr>
          <w:sz w:val="24"/>
          <w:szCs w:val="24"/>
        </w:rPr>
        <w:t xml:space="preserve"> kn (programi, plakati</w:t>
      </w:r>
      <w:r w:rsidRPr="00A4009B">
        <w:rPr>
          <w:sz w:val="24"/>
          <w:szCs w:val="24"/>
        </w:rPr>
        <w:t>, sokovi i grickalici za izvođač</w:t>
      </w:r>
      <w:r w:rsidR="003C1295" w:rsidRPr="00A4009B">
        <w:rPr>
          <w:sz w:val="24"/>
          <w:szCs w:val="24"/>
        </w:rPr>
        <w:t>e)</w:t>
      </w:r>
    </w:p>
    <w:p w:rsidR="007627A3" w:rsidRDefault="007627A3" w:rsidP="00A4009B">
      <w:pPr>
        <w:pStyle w:val="NoSpacing"/>
        <w:rPr>
          <w:sz w:val="24"/>
          <w:szCs w:val="24"/>
        </w:rPr>
      </w:pPr>
    </w:p>
    <w:p w:rsidR="007627A3" w:rsidRPr="00A4009B" w:rsidRDefault="007627A3" w:rsidP="00A4009B">
      <w:pPr>
        <w:pStyle w:val="NoSpacing"/>
        <w:rPr>
          <w:sz w:val="24"/>
          <w:szCs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i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Dani gitare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Voditelj: Ante Čagalj</w:t>
      </w:r>
      <w:r>
        <w:rPr>
          <w:rFonts w:ascii="Calibri" w:eastAsia="Calibri" w:hAnsi="Calibri" w:cs="Calibri"/>
          <w:sz w:val="24"/>
        </w:rPr>
        <w:t>, prof. mentor- pročelnik gitarističkog odjela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Cilj: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 w:rsidR="006701C5">
        <w:rPr>
          <w:rFonts w:ascii="Calibri" w:eastAsia="Calibri" w:hAnsi="Calibri" w:cs="Calibri"/>
          <w:i/>
          <w:sz w:val="24"/>
        </w:rPr>
        <w:t>Dani gitare 2016</w:t>
      </w:r>
      <w:r>
        <w:rPr>
          <w:rFonts w:ascii="Calibri" w:eastAsia="Calibri" w:hAnsi="Calibri" w:cs="Calibri"/>
          <w:sz w:val="24"/>
        </w:rPr>
        <w:t xml:space="preserve">. dvadeset i </w:t>
      </w:r>
      <w:r w:rsidR="006701C5">
        <w:rPr>
          <w:rFonts w:ascii="Calibri" w:eastAsia="Calibri" w:hAnsi="Calibri" w:cs="Calibri"/>
          <w:sz w:val="24"/>
        </w:rPr>
        <w:t>sedma</w:t>
      </w:r>
      <w:r>
        <w:rPr>
          <w:rFonts w:ascii="Calibri" w:eastAsia="Calibri" w:hAnsi="Calibri" w:cs="Calibri"/>
          <w:sz w:val="24"/>
        </w:rPr>
        <w:t xml:space="preserve"> godina neprekidnog rada i djelovanja na javnoj sceni Hrvatske i šire s ciljem da poboljša uvjete u radu i odgoju te da senzibilizira javnosti na probleme istih. Naravno da se time popularizira instrument gitara, naš odjel a time i GU Elly Bašić.      </w:t>
      </w:r>
    </w:p>
    <w:p w:rsidR="0081483E" w:rsidRDefault="0081483E">
      <w:pPr>
        <w:spacing w:after="0" w:line="240" w:lineRule="auto"/>
        <w:ind w:left="360" w:firstLine="360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 xml:space="preserve"> Način realizacije:  </w:t>
      </w:r>
      <w:r>
        <w:rPr>
          <w:rFonts w:ascii="Calibri" w:eastAsia="Calibri" w:hAnsi="Calibri" w:cs="Calibri"/>
          <w:sz w:val="24"/>
        </w:rPr>
        <w:t>koncerti i radionice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Planirani nastupi:</w:t>
      </w:r>
    </w:p>
    <w:p w:rsidR="0081483E" w:rsidRDefault="003C1295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Robert Belinić</w:t>
      </w:r>
    </w:p>
    <w:p w:rsidR="0081483E" w:rsidRDefault="003C1295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Nejc Kuhar</w:t>
      </w:r>
    </w:p>
    <w:p w:rsidR="0081483E" w:rsidRDefault="003C1295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Marko Čuček</w:t>
      </w:r>
    </w:p>
    <w:p w:rsidR="0081483E" w:rsidRDefault="003C1295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Luka Renić</w:t>
      </w:r>
    </w:p>
    <w:p w:rsidR="0081483E" w:rsidRDefault="003C1295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Lucija Rako</w:t>
      </w:r>
    </w:p>
    <w:p w:rsidR="0081483E" w:rsidRDefault="003C1295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Rino Cetinić</w:t>
      </w:r>
    </w:p>
    <w:p w:rsidR="0081483E" w:rsidRDefault="003C1295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Ana Sredić</w:t>
      </w:r>
    </w:p>
    <w:p w:rsidR="0081483E" w:rsidRDefault="003C1295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Učenici GU Elly Bašić i gosti iz Hrvatske</w:t>
      </w:r>
    </w:p>
    <w:p w:rsidR="0081483E" w:rsidRDefault="003C1295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Komorni sastavi, Kvarteti </w:t>
      </w:r>
      <w:r>
        <w:rPr>
          <w:rFonts w:ascii="Calibri" w:eastAsia="Calibri" w:hAnsi="Calibri" w:cs="Calibri"/>
          <w:i/>
          <w:sz w:val="24"/>
        </w:rPr>
        <w:t>Elly’s,</w:t>
      </w:r>
      <w:r>
        <w:rPr>
          <w:rFonts w:ascii="Calibri" w:eastAsia="Calibri" w:hAnsi="Calibri" w:cs="Calibri"/>
          <w:sz w:val="24"/>
        </w:rPr>
        <w:t xml:space="preserve"> Gitaristički orkestar GuEllyBa</w:t>
      </w:r>
    </w:p>
    <w:p w:rsidR="0081483E" w:rsidRDefault="003C1295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Koncerti gitarističkih ansambala (dua, tria, kvarteti)</w:t>
      </w:r>
    </w:p>
    <w:p w:rsidR="0081483E" w:rsidRDefault="003C1295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Koncert orkestra gitarista GUEllyBa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Način vrednovanja: </w:t>
      </w:r>
      <w:r>
        <w:rPr>
          <w:rFonts w:ascii="Calibri" w:eastAsia="Calibri" w:hAnsi="Calibri" w:cs="Calibri"/>
          <w:sz w:val="24"/>
        </w:rPr>
        <w:t xml:space="preserve">Nastupi učenika na koncertima gdje roditelji, nastavnici i  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publika mogu čuti rezultate rada na projektu.</w:t>
      </w:r>
    </w:p>
    <w:p w:rsidR="0081483E" w:rsidRDefault="00030C09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</w:t>
      </w:r>
      <w:r w:rsidR="003C1295">
        <w:rPr>
          <w:rFonts w:ascii="Calibri" w:eastAsia="Calibri" w:hAnsi="Calibri" w:cs="Calibri"/>
          <w:sz w:val="24"/>
        </w:rPr>
        <w:t xml:space="preserve">  </w:t>
      </w:r>
      <w:r w:rsidR="003C1295">
        <w:rPr>
          <w:rFonts w:ascii="Calibri" w:eastAsia="Calibri" w:hAnsi="Calibri" w:cs="Calibri"/>
          <w:b/>
          <w:sz w:val="24"/>
        </w:rPr>
        <w:t xml:space="preserve">Vremenik: </w:t>
      </w:r>
      <w:r w:rsidR="003C1295">
        <w:rPr>
          <w:rFonts w:ascii="Calibri" w:eastAsia="Calibri" w:hAnsi="Calibri" w:cs="Calibri"/>
          <w:sz w:val="24"/>
        </w:rPr>
        <w:t xml:space="preserve"> tijekom svibnja  - 5 dana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Troškovnik</w:t>
      </w:r>
      <w:r>
        <w:rPr>
          <w:rFonts w:ascii="Calibri" w:eastAsia="Calibri" w:hAnsi="Calibri" w:cs="Calibri"/>
          <w:sz w:val="24"/>
        </w:rPr>
        <w:t>: cca 20 000,00 kn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E75061" w:rsidRDefault="00E7506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877AD" w:rsidRDefault="00A877A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877AD" w:rsidRDefault="00A877A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877AD" w:rsidRDefault="00A877A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877AD" w:rsidRDefault="00A877A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ind w:right="4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ind w:right="4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KRF- Klavirska radionica funkcionalaca:</w:t>
      </w:r>
    </w:p>
    <w:p w:rsidR="0081483E" w:rsidRPr="00FE0AEF" w:rsidRDefault="0081483E" w:rsidP="00030C09">
      <w:pPr>
        <w:spacing w:after="0" w:line="240" w:lineRule="auto"/>
        <w:ind w:right="4" w:firstLine="708"/>
        <w:rPr>
          <w:rFonts w:ascii="Calibri" w:eastAsia="Calibri" w:hAnsi="Calibri" w:cs="Calibri"/>
          <w:b/>
          <w:sz w:val="24"/>
        </w:rPr>
      </w:pPr>
    </w:p>
    <w:p w:rsidR="0081483E" w:rsidRPr="00FE0AEF" w:rsidRDefault="003C1295" w:rsidP="00030C09">
      <w:pPr>
        <w:spacing w:after="0" w:line="240" w:lineRule="auto"/>
        <w:ind w:right="4"/>
        <w:rPr>
          <w:rFonts w:ascii="Calibri" w:eastAsia="Calibri" w:hAnsi="Calibri" w:cs="Calibri"/>
          <w:b/>
          <w:sz w:val="24"/>
          <w:u w:val="single"/>
        </w:rPr>
      </w:pPr>
      <w:r w:rsidRPr="00FE0AEF">
        <w:rPr>
          <w:rFonts w:ascii="Calibri" w:eastAsia="Calibri" w:hAnsi="Calibri" w:cs="Calibri"/>
          <w:b/>
          <w:sz w:val="24"/>
          <w:u w:val="single"/>
        </w:rPr>
        <w:t>“Mini natjecanje učenika OŠ”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Voditelj: Željka Kranjec Noll</w:t>
      </w:r>
      <w:r>
        <w:rPr>
          <w:rFonts w:ascii="Calibri" w:eastAsia="Calibri" w:hAnsi="Calibri" w:cs="Calibri"/>
          <w:sz w:val="24"/>
        </w:rPr>
        <w:t>, prof.mentor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Cilj:   </w:t>
      </w:r>
      <w:r>
        <w:rPr>
          <w:rFonts w:ascii="Calibri" w:eastAsia="Calibri" w:hAnsi="Calibri" w:cs="Calibri"/>
          <w:sz w:val="24"/>
        </w:rPr>
        <w:t>omogućiti većem broju učenika  mlađeg uzrasta da sudjeluju na priredbi natjecateljskog karaktera. Istovremeno, učenici srednje škole  kao članovi ocjenjivačkog suda, moraju ozbiljno i odgovorno pristupiti prosudbi kvalitete izvedbe natjecatelja.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050321" w:rsidRDefault="003C1295" w:rsidP="00E75061">
      <w:pPr>
        <w:rPr>
          <w:rFonts w:ascii="Calibri" w:eastAsia="Calibri" w:hAnsi="Calibri" w:cs="Calibri"/>
          <w:b/>
          <w:sz w:val="24"/>
          <w:szCs w:val="24"/>
        </w:rPr>
      </w:pPr>
      <w:r w:rsidRPr="00050321">
        <w:rPr>
          <w:rFonts w:ascii="Calibri" w:eastAsia="Calibri" w:hAnsi="Calibri" w:cs="Calibri"/>
          <w:b/>
          <w:sz w:val="24"/>
          <w:szCs w:val="24"/>
        </w:rPr>
        <w:t xml:space="preserve">Način realizacije: </w:t>
      </w:r>
    </w:p>
    <w:p w:rsidR="00E75061" w:rsidRPr="00050321" w:rsidRDefault="00E75061" w:rsidP="00E75061">
      <w:pPr>
        <w:rPr>
          <w:rFonts w:ascii="Calibri" w:eastAsia="Calibri" w:hAnsi="Calibri" w:cs="Calibri"/>
          <w:b/>
          <w:sz w:val="24"/>
          <w:szCs w:val="24"/>
        </w:rPr>
      </w:pPr>
      <w:r w:rsidRPr="00050321">
        <w:rPr>
          <w:sz w:val="24"/>
          <w:szCs w:val="24"/>
        </w:rPr>
        <w:t>Revijski koncert: Otvaranje natjecanja i predstavljanje najmlađih učenika ( 1. i 2. razred ) Program-jedna do najviše dvije kompozicije po slobodnom odabiru</w:t>
      </w:r>
    </w:p>
    <w:p w:rsidR="00E75061" w:rsidRPr="00050321" w:rsidRDefault="00E75061" w:rsidP="00E75061">
      <w:pPr>
        <w:rPr>
          <w:sz w:val="24"/>
          <w:szCs w:val="24"/>
        </w:rPr>
      </w:pPr>
      <w:r w:rsidRPr="00050321">
        <w:rPr>
          <w:sz w:val="24"/>
          <w:szCs w:val="24"/>
        </w:rPr>
        <w:t xml:space="preserve">Skupina A:  3. i 4. razred osnovne škole . Program- dvije kompozicije do maksimalno 5 min trajanja . od kojih  jedna mora biti iz grupe zadanih kompozicija, a druga po slobodnom izboru </w:t>
      </w:r>
    </w:p>
    <w:p w:rsidR="00E75061" w:rsidRPr="00E75061" w:rsidRDefault="00E75061" w:rsidP="00E75061">
      <w:pPr>
        <w:rPr>
          <w:sz w:val="24"/>
          <w:szCs w:val="24"/>
        </w:rPr>
      </w:pPr>
      <w:r>
        <w:rPr>
          <w:sz w:val="20"/>
          <w:szCs w:val="20"/>
        </w:rPr>
        <w:t>Zadane kompozicije za A skupinu: 1. S. Maikapar: Quiet Morning</w:t>
      </w:r>
    </w:p>
    <w:p w:rsidR="00E75061" w:rsidRDefault="00E75061" w:rsidP="00E75061">
      <w:pPr>
        <w:rPr>
          <w:rFonts w:cstheme="minorHAnsi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 L.K</w:t>
      </w:r>
      <w:r>
        <w:rPr>
          <w:rFonts w:cstheme="minorHAnsi"/>
          <w:sz w:val="20"/>
          <w:szCs w:val="20"/>
        </w:rPr>
        <w:t>öhler: Cook-a-Doodle Waltz</w:t>
      </w:r>
    </w:p>
    <w:p w:rsidR="00E75061" w:rsidRDefault="00E75061" w:rsidP="00E7506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3. E. Rohde: Dance Of The Dragonflies</w:t>
      </w:r>
    </w:p>
    <w:p w:rsidR="00E75061" w:rsidRDefault="00E75061" w:rsidP="00E7506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4. N. Toropova: Charlie Chaplin</w:t>
      </w:r>
    </w:p>
    <w:p w:rsidR="00E75061" w:rsidRPr="00050321" w:rsidRDefault="00E75061" w:rsidP="00E75061">
      <w:pPr>
        <w:rPr>
          <w:rFonts w:cstheme="minorHAnsi"/>
          <w:sz w:val="20"/>
          <w:szCs w:val="20"/>
        </w:rPr>
      </w:pPr>
      <w:r w:rsidRPr="00050321">
        <w:rPr>
          <w:rFonts w:cstheme="minorHAnsi"/>
          <w:sz w:val="20"/>
          <w:szCs w:val="20"/>
        </w:rPr>
        <w:tab/>
      </w:r>
      <w:r w:rsidRPr="00050321">
        <w:rPr>
          <w:rFonts w:cstheme="minorHAnsi"/>
          <w:sz w:val="20"/>
          <w:szCs w:val="20"/>
        </w:rPr>
        <w:tab/>
      </w:r>
      <w:r w:rsidRPr="00050321">
        <w:rPr>
          <w:rFonts w:cstheme="minorHAnsi"/>
          <w:sz w:val="20"/>
          <w:szCs w:val="20"/>
        </w:rPr>
        <w:tab/>
      </w:r>
      <w:r w:rsidRPr="00050321">
        <w:rPr>
          <w:rFonts w:cstheme="minorHAnsi"/>
          <w:sz w:val="20"/>
          <w:szCs w:val="20"/>
        </w:rPr>
        <w:tab/>
        <w:t>5. R. Stingl: Ura pleše ( iz ciklusa „Dječje doba“)</w:t>
      </w:r>
    </w:p>
    <w:p w:rsidR="00E75061" w:rsidRPr="00050321" w:rsidRDefault="00E75061" w:rsidP="00E75061">
      <w:pPr>
        <w:rPr>
          <w:rFonts w:cstheme="minorHAnsi"/>
          <w:sz w:val="24"/>
          <w:szCs w:val="24"/>
        </w:rPr>
      </w:pPr>
      <w:r w:rsidRPr="00050321">
        <w:rPr>
          <w:rFonts w:cstheme="minorHAnsi"/>
          <w:sz w:val="24"/>
          <w:szCs w:val="24"/>
        </w:rPr>
        <w:t>Skupina B  5. i 6. razred osnovne škole: Program- dvije kompozicije maksimalnog trajanja do 10 minuta ,od kojih jedna mora biti iz grupe zadanih kompozicija, druga po slobodnom izboru</w:t>
      </w:r>
    </w:p>
    <w:p w:rsidR="00E75061" w:rsidRDefault="00E75061" w:rsidP="00E7506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Zadane kompozicije za B skupinu: 1. H. Reinhold : Mazurka op. 35/9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75061" w:rsidRDefault="00E75061" w:rsidP="00E7506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2.J. Sibelius : Valsette op.40 /1</w:t>
      </w:r>
    </w:p>
    <w:p w:rsidR="00E75061" w:rsidRDefault="00E75061" w:rsidP="00E7506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3.F. Mendelssohn-Bartholdy: Romanze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75061" w:rsidRDefault="00E75061" w:rsidP="00E7506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4.R. Glière : Harlequin op.34 br.8</w:t>
      </w:r>
    </w:p>
    <w:p w:rsidR="00E75061" w:rsidRDefault="00E75061" w:rsidP="00E7506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5.A. Casella : Boler</w:t>
      </w:r>
      <w:r w:rsidR="00050321">
        <w:rPr>
          <w:rFonts w:cstheme="minorHAnsi"/>
          <w:sz w:val="20"/>
          <w:szCs w:val="20"/>
        </w:rPr>
        <w:t>o</w:t>
      </w:r>
    </w:p>
    <w:p w:rsidR="0081483E" w:rsidRPr="00E75061" w:rsidRDefault="00E75061" w:rsidP="00E75061">
      <w:pPr>
        <w:rPr>
          <w:sz w:val="20"/>
          <w:szCs w:val="20"/>
        </w:rPr>
      </w:pPr>
      <w:r w:rsidRPr="00E75061">
        <w:rPr>
          <w:sz w:val="24"/>
          <w:szCs w:val="24"/>
        </w:rPr>
        <w:t xml:space="preserve">Gosti ovog  projekta biti će učenici i profesori glazbene škole </w:t>
      </w:r>
      <w:r w:rsidRPr="00E75061">
        <w:rPr>
          <w:rFonts w:cstheme="minorHAnsi"/>
          <w:sz w:val="24"/>
          <w:szCs w:val="24"/>
        </w:rPr>
        <w:t>˝</w:t>
      </w:r>
      <w:r w:rsidRPr="00E75061">
        <w:rPr>
          <w:sz w:val="24"/>
          <w:szCs w:val="24"/>
        </w:rPr>
        <w:t xml:space="preserve">Rudolfa Matza </w:t>
      </w:r>
      <w:r w:rsidRPr="00E75061">
        <w:rPr>
          <w:rFonts w:cstheme="minorHAnsi"/>
          <w:sz w:val="24"/>
          <w:szCs w:val="24"/>
        </w:rPr>
        <w:t>˝</w:t>
      </w:r>
      <w:r>
        <w:rPr>
          <w:rFonts w:cstheme="minorHAnsi"/>
          <w:sz w:val="20"/>
          <w:szCs w:val="20"/>
        </w:rPr>
        <w:t>.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vrednovanja: </w:t>
      </w:r>
      <w:r>
        <w:rPr>
          <w:rFonts w:ascii="Calibri" w:eastAsia="Calibri" w:hAnsi="Calibri" w:cs="Calibri"/>
          <w:sz w:val="24"/>
        </w:rPr>
        <w:t>Učenici će osvojiti priznanja i simbolične nagrade te će moći razmjeniti iskustva i doživljaje sa svojim kolegama i nastavnicima.</w:t>
      </w:r>
      <w:r w:rsidR="00E75061" w:rsidRPr="00E75061">
        <w:rPr>
          <w:sz w:val="20"/>
          <w:szCs w:val="20"/>
        </w:rPr>
        <w:t xml:space="preserve"> </w:t>
      </w:r>
      <w:r w:rsidR="00E75061" w:rsidRPr="00E75061">
        <w:rPr>
          <w:sz w:val="24"/>
          <w:szCs w:val="24"/>
        </w:rPr>
        <w:t>Nagrađeni će nastupiti na završnom koncertu</w:t>
      </w:r>
      <w:r w:rsidR="00E75061">
        <w:rPr>
          <w:sz w:val="24"/>
          <w:szCs w:val="24"/>
        </w:rPr>
        <w:t>.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 w:rsidRPr="00E75061">
        <w:rPr>
          <w:rFonts w:ascii="Calibri" w:eastAsia="Calibri" w:hAnsi="Calibri" w:cs="Calibri"/>
          <w:b/>
          <w:sz w:val="24"/>
          <w:szCs w:val="24"/>
        </w:rPr>
        <w:t xml:space="preserve">Vremenik: </w:t>
      </w:r>
      <w:r w:rsidR="00E75061" w:rsidRPr="00E75061">
        <w:rPr>
          <w:sz w:val="24"/>
          <w:szCs w:val="24"/>
        </w:rPr>
        <w:t>Natjecanje će se održati 20. i 21. studenog 2015 u dvorani GU „Elly Bašić“</w:t>
      </w:r>
      <w:r w:rsidR="00E75061">
        <w:rPr>
          <w:sz w:val="20"/>
          <w:szCs w:val="20"/>
        </w:rPr>
        <w:t xml:space="preserve"> .</w:t>
      </w:r>
    </w:p>
    <w:p w:rsidR="0081483E" w:rsidRPr="00050321" w:rsidRDefault="003C1295" w:rsidP="00050321">
      <w:pPr>
        <w:spacing w:after="0" w:line="240" w:lineRule="auto"/>
        <w:rPr>
          <w:rFonts w:ascii="Calibri" w:eastAsia="Calibri" w:hAnsi="Calibri" w:cs="Calibri"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</w:rPr>
        <w:t xml:space="preserve">Troškovnik:  </w:t>
      </w:r>
      <w:r>
        <w:rPr>
          <w:rFonts w:ascii="Calibri" w:eastAsia="Calibri" w:hAnsi="Calibri" w:cs="Calibri"/>
          <w:sz w:val="24"/>
        </w:rPr>
        <w:t>2.000,00  kn</w:t>
      </w:r>
    </w:p>
    <w:p w:rsidR="002F5786" w:rsidRPr="002F5786" w:rsidRDefault="002F5786" w:rsidP="002F5786">
      <w:pPr>
        <w:rPr>
          <w:rFonts w:ascii="Calibri" w:eastAsia="Calibri" w:hAnsi="Calibri" w:cs="Calibri"/>
          <w:b/>
          <w:color w:val="000000"/>
          <w:sz w:val="24"/>
          <w:u w:val="single"/>
        </w:rPr>
      </w:pPr>
      <w:r w:rsidRPr="002F5786">
        <w:rPr>
          <w:rFonts w:ascii="Calibri" w:eastAsia="Calibri" w:hAnsi="Calibri" w:cs="Calibri"/>
          <w:b/>
          <w:color w:val="000000"/>
          <w:sz w:val="24"/>
          <w:u w:val="single"/>
        </w:rPr>
        <w:lastRenderedPageBreak/>
        <w:t>„IMPROKREA“ fest 2016.</w:t>
      </w:r>
    </w:p>
    <w:p w:rsidR="002F5786" w:rsidRPr="002F5786" w:rsidRDefault="002F5786" w:rsidP="002F5786">
      <w:pPr>
        <w:rPr>
          <w:rFonts w:ascii="Calibri" w:eastAsia="Calibri" w:hAnsi="Calibri" w:cs="Calibri"/>
          <w:color w:val="000000"/>
          <w:sz w:val="24"/>
        </w:rPr>
      </w:pPr>
      <w:r w:rsidRPr="002F5786">
        <w:rPr>
          <w:rFonts w:ascii="Calibri" w:eastAsia="Calibri" w:hAnsi="Calibri" w:cs="Calibri"/>
          <w:b/>
          <w:color w:val="000000"/>
          <w:sz w:val="24"/>
        </w:rPr>
        <w:t>Voditelj: Maja Petyo Bošnjak</w:t>
      </w:r>
      <w:r w:rsidRPr="002F5786">
        <w:rPr>
          <w:rFonts w:ascii="Calibri" w:eastAsia="Calibri" w:hAnsi="Calibri" w:cs="Calibri"/>
          <w:color w:val="000000"/>
          <w:sz w:val="24"/>
        </w:rPr>
        <w:t>, prof. mentor</w:t>
      </w:r>
    </w:p>
    <w:p w:rsidR="002F5786" w:rsidRPr="002F5786" w:rsidRDefault="002F5786" w:rsidP="002F5786">
      <w:pPr>
        <w:rPr>
          <w:rFonts w:ascii="Calibri" w:eastAsia="Calibri" w:hAnsi="Calibri" w:cs="Calibri"/>
          <w:color w:val="000000"/>
          <w:sz w:val="24"/>
        </w:rPr>
      </w:pPr>
      <w:r w:rsidRPr="002F5786">
        <w:rPr>
          <w:rFonts w:ascii="Calibri" w:eastAsia="Calibri" w:hAnsi="Calibri" w:cs="Calibri"/>
          <w:b/>
          <w:color w:val="000000"/>
          <w:sz w:val="24"/>
        </w:rPr>
        <w:t xml:space="preserve">Cilj: </w:t>
      </w:r>
      <w:r w:rsidRPr="002F5786">
        <w:rPr>
          <w:rFonts w:ascii="Calibri" w:eastAsia="Calibri" w:hAnsi="Calibri" w:cs="Calibri"/>
          <w:color w:val="000000"/>
          <w:sz w:val="24"/>
        </w:rPr>
        <w:t xml:space="preserve">Poticanje učenika u stvaranju i izvođenju Nove glazbe </w:t>
      </w:r>
    </w:p>
    <w:p w:rsidR="002F5786" w:rsidRPr="002F5786" w:rsidRDefault="002F5786" w:rsidP="002F5786">
      <w:pPr>
        <w:rPr>
          <w:rFonts w:ascii="Calibri" w:eastAsia="Calibri" w:hAnsi="Calibri" w:cs="Calibri"/>
          <w:color w:val="000000"/>
          <w:sz w:val="24"/>
        </w:rPr>
      </w:pPr>
      <w:r w:rsidRPr="002F5786">
        <w:rPr>
          <w:rFonts w:ascii="Calibri" w:eastAsia="Calibri" w:hAnsi="Calibri" w:cs="Calibri"/>
          <w:b/>
          <w:color w:val="000000"/>
          <w:sz w:val="24"/>
        </w:rPr>
        <w:t xml:space="preserve">Način realizacije: </w:t>
      </w:r>
      <w:r w:rsidRPr="002F5786">
        <w:rPr>
          <w:rFonts w:ascii="Calibri" w:eastAsia="Calibri" w:hAnsi="Calibri" w:cs="Calibri"/>
          <w:color w:val="000000"/>
          <w:sz w:val="24"/>
        </w:rPr>
        <w:t>Učenici će izvoditi svoje kompozicije/ ostvarenja</w:t>
      </w:r>
      <w:r w:rsidRPr="002F5786">
        <w:rPr>
          <w:rFonts w:ascii="Calibri" w:eastAsia="Calibri" w:hAnsi="Calibri" w:cs="Calibri"/>
          <w:color w:val="000000"/>
          <w:sz w:val="24"/>
        </w:rPr>
        <w:br/>
      </w:r>
      <w:r w:rsidRPr="002F5786">
        <w:rPr>
          <w:rFonts w:ascii="Calibri" w:eastAsia="Calibri" w:hAnsi="Calibri" w:cs="Calibri"/>
          <w:b/>
          <w:color w:val="000000"/>
          <w:sz w:val="24"/>
        </w:rPr>
        <w:t xml:space="preserve">Način vrednovanja: </w:t>
      </w:r>
      <w:r w:rsidRPr="002F5786">
        <w:rPr>
          <w:rFonts w:ascii="Calibri" w:eastAsia="Calibri" w:hAnsi="Calibri" w:cs="Calibri"/>
          <w:color w:val="000000"/>
          <w:sz w:val="24"/>
        </w:rPr>
        <w:t xml:space="preserve">Slušanje i upoznavanje kompozicija /ostvarenja kolega, uspoređivanje, senzibilizacija na posebnosti Nove glazbe te uvjerljivost i zaokruženost izvedbe </w:t>
      </w:r>
    </w:p>
    <w:p w:rsidR="002F5786" w:rsidRPr="002F5786" w:rsidRDefault="002F5786" w:rsidP="002F5786">
      <w:pPr>
        <w:rPr>
          <w:rFonts w:ascii="Calibri" w:eastAsia="Calibri" w:hAnsi="Calibri" w:cs="Calibri"/>
          <w:color w:val="000000"/>
          <w:sz w:val="24"/>
        </w:rPr>
      </w:pPr>
      <w:r w:rsidRPr="002F5786">
        <w:rPr>
          <w:rFonts w:ascii="Calibri" w:eastAsia="Calibri" w:hAnsi="Calibri" w:cs="Calibri"/>
          <w:b/>
          <w:color w:val="000000"/>
          <w:sz w:val="24"/>
        </w:rPr>
        <w:t>Vremenik</w:t>
      </w:r>
      <w:r w:rsidRPr="002F5786">
        <w:rPr>
          <w:rFonts w:ascii="Calibri" w:eastAsia="Calibri" w:hAnsi="Calibri" w:cs="Calibri"/>
          <w:color w:val="000000"/>
          <w:sz w:val="24"/>
        </w:rPr>
        <w:t>: siječanj 2016.</w:t>
      </w:r>
    </w:p>
    <w:p w:rsidR="002F5786" w:rsidRPr="002F5786" w:rsidRDefault="002F5786" w:rsidP="002F5786">
      <w:pPr>
        <w:rPr>
          <w:rFonts w:ascii="Calibri" w:eastAsia="Calibri" w:hAnsi="Calibri" w:cs="Calibri"/>
          <w:color w:val="000000"/>
          <w:sz w:val="24"/>
        </w:rPr>
      </w:pPr>
      <w:r w:rsidRPr="002F5786">
        <w:rPr>
          <w:rFonts w:ascii="Calibri" w:eastAsia="Calibri" w:hAnsi="Calibri" w:cs="Calibri"/>
          <w:b/>
          <w:color w:val="000000"/>
          <w:sz w:val="24"/>
        </w:rPr>
        <w:t>Troškovnik</w:t>
      </w:r>
      <w:r w:rsidRPr="002F5786">
        <w:rPr>
          <w:rFonts w:ascii="Calibri" w:eastAsia="Calibri" w:hAnsi="Calibri" w:cs="Calibri"/>
          <w:color w:val="000000"/>
          <w:sz w:val="24"/>
        </w:rPr>
        <w:t>: 1.000, 00 kn </w:t>
      </w:r>
    </w:p>
    <w:p w:rsidR="004A0486" w:rsidRDefault="004A0486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4. Seminari i radionice istaknutih glazbenika i predavača </w:t>
      </w:r>
    </w:p>
    <w:p w:rsidR="004A0486" w:rsidRDefault="004A0486">
      <w:pPr>
        <w:spacing w:after="0" w:line="240" w:lineRule="auto"/>
        <w:ind w:right="4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ind w:right="4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Vježbe iz kompozicije</w:t>
      </w:r>
    </w:p>
    <w:p w:rsidR="0081483E" w:rsidRDefault="0081483E">
      <w:pPr>
        <w:spacing w:after="0" w:line="240" w:lineRule="auto"/>
        <w:ind w:right="4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ind w:right="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</w:t>
      </w:r>
      <w:r w:rsidR="0009452A">
        <w:rPr>
          <w:rFonts w:ascii="Calibri" w:eastAsia="Calibri" w:hAnsi="Calibri" w:cs="Calibri"/>
          <w:b/>
          <w:sz w:val="24"/>
        </w:rPr>
        <w:t>i</w:t>
      </w:r>
      <w:r>
        <w:rPr>
          <w:rFonts w:ascii="Calibri" w:eastAsia="Calibri" w:hAnsi="Calibri" w:cs="Calibri"/>
          <w:b/>
          <w:sz w:val="24"/>
        </w:rPr>
        <w:t xml:space="preserve">: </w:t>
      </w:r>
      <w:r>
        <w:rPr>
          <w:rFonts w:ascii="Calibri" w:eastAsia="Calibri" w:hAnsi="Calibri" w:cs="Calibri"/>
          <w:sz w:val="24"/>
        </w:rPr>
        <w:t xml:space="preserve"> prof.</w:t>
      </w:r>
      <w:r w:rsidR="00CF0390">
        <w:rPr>
          <w:rFonts w:ascii="Calibri" w:eastAsia="Calibri" w:hAnsi="Calibri" w:cs="Calibri"/>
          <w:b/>
          <w:sz w:val="24"/>
        </w:rPr>
        <w:t xml:space="preserve"> Vjekoslav Nj</w:t>
      </w:r>
      <w:r>
        <w:rPr>
          <w:rFonts w:ascii="Calibri" w:eastAsia="Calibri" w:hAnsi="Calibri" w:cs="Calibri"/>
          <w:b/>
          <w:sz w:val="24"/>
        </w:rPr>
        <w:t>ežić</w:t>
      </w:r>
      <w:r w:rsidR="0009452A">
        <w:rPr>
          <w:rFonts w:ascii="Calibri" w:eastAsia="Calibri" w:hAnsi="Calibri" w:cs="Calibri"/>
          <w:b/>
          <w:sz w:val="24"/>
        </w:rPr>
        <w:t xml:space="preserve"> i Tibor Szirovitza</w:t>
      </w:r>
    </w:p>
    <w:p w:rsidR="0081483E" w:rsidRDefault="0081483E">
      <w:pPr>
        <w:spacing w:after="0" w:line="240" w:lineRule="auto"/>
        <w:ind w:right="4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ind w:right="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Cilj: </w:t>
      </w:r>
      <w:r>
        <w:rPr>
          <w:rFonts w:ascii="Calibri" w:eastAsia="Calibri" w:hAnsi="Calibri" w:cs="Calibri"/>
          <w:sz w:val="24"/>
        </w:rPr>
        <w:t>Razvoj učenikovih sposobnosti i vještina te usvajanje znanja potrebnih za razumijevanje, tumačenje i stvaranje glazbe; razvoj muzikalne, senzibilne, kreativne ličnosti.</w:t>
      </w:r>
    </w:p>
    <w:p w:rsidR="0081483E" w:rsidRDefault="0081483E">
      <w:pPr>
        <w:spacing w:after="0" w:line="240" w:lineRule="auto"/>
        <w:ind w:right="4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realizacije: </w:t>
      </w:r>
      <w:r w:rsidR="0009452A">
        <w:rPr>
          <w:rFonts w:ascii="Calibri" w:eastAsia="Calibri" w:hAnsi="Calibri" w:cs="Calibri"/>
          <w:sz w:val="24"/>
        </w:rPr>
        <w:t>Učenici s profesorima</w:t>
      </w:r>
      <w:r>
        <w:rPr>
          <w:rFonts w:ascii="Calibri" w:eastAsia="Calibri" w:hAnsi="Calibri" w:cs="Calibri"/>
          <w:sz w:val="24"/>
        </w:rPr>
        <w:t xml:space="preserve"> upoznaju i usvajaju zadane glazbene oblike na način prepoznavanja te samostalnog oblikovanja istih. Upoznaju i usvajaju  zakonitosti instrumenata z</w:t>
      </w:r>
      <w:r w:rsidR="0009452A">
        <w:rPr>
          <w:rFonts w:ascii="Calibri" w:eastAsia="Calibri" w:hAnsi="Calibri" w:cs="Calibri"/>
          <w:sz w:val="24"/>
        </w:rPr>
        <w:t>a koje skladaju, upoznaju i usva</w:t>
      </w:r>
      <w:r>
        <w:rPr>
          <w:rFonts w:ascii="Calibri" w:eastAsia="Calibri" w:hAnsi="Calibri" w:cs="Calibri"/>
          <w:sz w:val="24"/>
        </w:rPr>
        <w:t>jaju zadanu tehniku skladanja.</w:t>
      </w:r>
    </w:p>
    <w:p w:rsidR="0081483E" w:rsidRDefault="003C1295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vrednovanja: </w:t>
      </w:r>
      <w:r>
        <w:rPr>
          <w:rFonts w:ascii="Calibri" w:eastAsia="Calibri" w:hAnsi="Calibri" w:cs="Calibri"/>
          <w:sz w:val="24"/>
        </w:rPr>
        <w:t>učenici se prate i ocjenjuju tijekom cijele školske godine na obveznim produkcijama na kojima se izvode njihove skladbe . Vježbe iz kompozicije vrednuju se kao fakultativni predmet.</w:t>
      </w:r>
    </w:p>
    <w:p w:rsidR="0081483E" w:rsidRDefault="003C1295">
      <w:pPr>
        <w:spacing w:after="0" w:line="240" w:lineRule="auto"/>
        <w:ind w:right="4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Vremenik: </w:t>
      </w:r>
      <w:r w:rsidR="0009452A">
        <w:rPr>
          <w:rFonts w:ascii="Calibri" w:eastAsia="Calibri" w:hAnsi="Calibri" w:cs="Calibri"/>
          <w:sz w:val="24"/>
        </w:rPr>
        <w:t>tijekom školske godine</w:t>
      </w:r>
    </w:p>
    <w:p w:rsidR="0081483E" w:rsidRDefault="003C1295">
      <w:pPr>
        <w:spacing w:after="0" w:line="240" w:lineRule="auto"/>
        <w:ind w:right="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Troškovnik: </w:t>
      </w:r>
      <w:r w:rsidR="0009452A">
        <w:rPr>
          <w:rFonts w:ascii="Calibri" w:eastAsia="Calibri" w:hAnsi="Calibri" w:cs="Calibri"/>
          <w:sz w:val="24"/>
        </w:rPr>
        <w:t>cca 5.</w:t>
      </w:r>
      <w:r>
        <w:rPr>
          <w:rFonts w:ascii="Calibri" w:eastAsia="Calibri" w:hAnsi="Calibri" w:cs="Calibri"/>
          <w:sz w:val="24"/>
        </w:rPr>
        <w:t>000</w:t>
      </w:r>
      <w:r w:rsidR="0009452A">
        <w:rPr>
          <w:rFonts w:ascii="Calibri" w:eastAsia="Calibri" w:hAnsi="Calibri" w:cs="Calibri"/>
          <w:sz w:val="24"/>
        </w:rPr>
        <w:t>,00</w:t>
      </w:r>
      <w:r>
        <w:rPr>
          <w:rFonts w:ascii="Calibri" w:eastAsia="Calibri" w:hAnsi="Calibri" w:cs="Calibri"/>
          <w:sz w:val="24"/>
        </w:rPr>
        <w:t xml:space="preserve"> kn</w:t>
      </w:r>
    </w:p>
    <w:p w:rsidR="0081483E" w:rsidRDefault="0081483E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Radionica klavirske improvizacije</w:t>
      </w:r>
    </w:p>
    <w:p w:rsidR="0081483E" w:rsidRDefault="0081483E">
      <w:pPr>
        <w:spacing w:after="0" w:line="240" w:lineRule="auto"/>
        <w:ind w:firstLine="360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Voditelj: Franka Meštrović</w:t>
      </w:r>
      <w:r>
        <w:rPr>
          <w:rFonts w:ascii="Calibri" w:eastAsia="Calibri" w:hAnsi="Calibri" w:cs="Calibri"/>
          <w:sz w:val="24"/>
        </w:rPr>
        <w:t>, prof.</w:t>
      </w:r>
    </w:p>
    <w:p w:rsidR="0081483E" w:rsidRDefault="0081483E">
      <w:pPr>
        <w:spacing w:after="0" w:line="240" w:lineRule="auto"/>
        <w:ind w:firstLine="360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Cilj </w:t>
      </w:r>
      <w:r>
        <w:rPr>
          <w:rFonts w:ascii="Calibri" w:eastAsia="Calibri" w:hAnsi="Calibri" w:cs="Calibri"/>
          <w:sz w:val="24"/>
        </w:rPr>
        <w:t xml:space="preserve">je da učenici iskuse glazbu kao sredstvo izraza svojih emocija , a ne autorovih. Stvarajući svoju glazbu mogu na novi način izraziti svoj identitet i tako postati svjesniji sebe, sigurniji. Oslobađanjem od notnog teksta, kod učenika se postiže i oslobađanje pokreta i tijela, koji sada služe izrazu njihovog doživljaja. Ta sloboda pozitivno utječe na motoričke i izražajne vještine sviranja.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Nastojimo uključiti u rad i učenike drugih odjela.</w:t>
      </w:r>
    </w:p>
    <w:p w:rsidR="004A0486" w:rsidRDefault="004A048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 xml:space="preserve">Način realizacije: </w:t>
      </w:r>
      <w:r>
        <w:rPr>
          <w:rFonts w:ascii="Calibri" w:eastAsia="Calibri" w:hAnsi="Calibri" w:cs="Calibri"/>
          <w:sz w:val="24"/>
        </w:rPr>
        <w:t xml:space="preserve">Nastavnica Meštrović radi s grupom učenika kojima prikazuje kako glazbom dočarati neki izvan glazbeni doživljaj pri čenu ih pojedinačno oslobađa u načinu </w:t>
      </w:r>
      <w:r>
        <w:rPr>
          <w:rFonts w:ascii="Calibri" w:eastAsia="Calibri" w:hAnsi="Calibri" w:cs="Calibri"/>
          <w:sz w:val="24"/>
        </w:rPr>
        <w:lastRenderedPageBreak/>
        <w:t>izražavanja i kontakta s instrumentom. Nastava traje dva školska  sata, a prema potrebi i duže. Njihova glazba se snima kako bi imali dokumentiran razvoj svakog učenika ponaosob.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vrednovanja:  </w:t>
      </w:r>
      <w:r>
        <w:rPr>
          <w:rFonts w:ascii="Calibri" w:eastAsia="Calibri" w:hAnsi="Calibri" w:cs="Calibri"/>
          <w:sz w:val="24"/>
        </w:rPr>
        <w:t xml:space="preserve">Snimanje glazbenih improvizacija učenika na početku i na   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kraju zajedničkog rada te prezentacije na stručnim skupovima za nastavnike.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Vremenik: </w:t>
      </w:r>
      <w:r>
        <w:rPr>
          <w:rFonts w:ascii="Calibri" w:eastAsia="Calibri" w:hAnsi="Calibri" w:cs="Calibri"/>
          <w:sz w:val="24"/>
        </w:rPr>
        <w:t>subotom u B tjednu, od 12 – 13, 30 sati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Troškovnik</w:t>
      </w:r>
      <w:r>
        <w:rPr>
          <w:rFonts w:ascii="Calibri" w:eastAsia="Calibri" w:hAnsi="Calibri" w:cs="Calibri"/>
          <w:sz w:val="24"/>
        </w:rPr>
        <w:t>: cca 6. 000,00 kn</w:t>
      </w:r>
    </w:p>
    <w:p w:rsidR="00030C09" w:rsidRDefault="00030C09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i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Radionica čembala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Voditelj: Iva Konjevod</w:t>
      </w:r>
      <w:r>
        <w:rPr>
          <w:rFonts w:ascii="Calibri" w:eastAsia="Calibri" w:hAnsi="Calibri" w:cs="Calibri"/>
          <w:sz w:val="24"/>
        </w:rPr>
        <w:t>, prof.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Cilj</w:t>
      </w:r>
      <w:r>
        <w:rPr>
          <w:rFonts w:ascii="Calibri" w:eastAsia="Calibri" w:hAnsi="Calibri" w:cs="Calibri"/>
          <w:sz w:val="24"/>
        </w:rPr>
        <w:t>: upoznavanje učenika sa specifičnostima izvođenja kompozicija na čembalu, poticanje interesa učenika za izvođenje stare glazbe te lakše razumijevanje baroknih kompozicija koje se sviraju na klaviru.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realizacije:  </w:t>
      </w:r>
      <w:r>
        <w:rPr>
          <w:rFonts w:ascii="Calibri" w:eastAsia="Calibri" w:hAnsi="Calibri" w:cs="Calibri"/>
          <w:sz w:val="24"/>
        </w:rPr>
        <w:t>predavanje vezano uz problematiku izvođenja kompozicija iz razdoblja baroka: izvođenje ukrasa, primjenjivanje artikulacije i upoznavanje s literaturom za klavir.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Način vrednovanja:</w:t>
      </w:r>
      <w:r>
        <w:rPr>
          <w:rFonts w:ascii="Calibri" w:eastAsia="Calibri" w:hAnsi="Calibri" w:cs="Calibri"/>
          <w:sz w:val="24"/>
        </w:rPr>
        <w:t xml:space="preserve"> Nakon predavanja uslijedila bi radionica s učenicima u svrhu prikazivanja rada na određenom problemu u praksi te razgovor s nastavnicima i učenicima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ind w:right="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Vremenik: </w:t>
      </w:r>
      <w:r>
        <w:rPr>
          <w:rFonts w:ascii="Calibri" w:eastAsia="Calibri" w:hAnsi="Calibri" w:cs="Calibri"/>
          <w:sz w:val="24"/>
        </w:rPr>
        <w:t>veljača 2015. u sklopu Dana škole</w:t>
      </w:r>
    </w:p>
    <w:p w:rsidR="0081483E" w:rsidRDefault="003C1295">
      <w:pPr>
        <w:spacing w:after="0" w:line="240" w:lineRule="auto"/>
        <w:ind w:right="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Troškovnik:  </w:t>
      </w:r>
      <w:r>
        <w:rPr>
          <w:rFonts w:ascii="Calibri" w:eastAsia="Calibri" w:hAnsi="Calibri" w:cs="Calibri"/>
          <w:sz w:val="24"/>
        </w:rPr>
        <w:t>500</w:t>
      </w:r>
      <w:r w:rsidR="00317064">
        <w:rPr>
          <w:rFonts w:ascii="Calibri" w:eastAsia="Calibri" w:hAnsi="Calibri" w:cs="Calibri"/>
          <w:sz w:val="24"/>
        </w:rPr>
        <w:t>, 00</w:t>
      </w:r>
      <w:r>
        <w:rPr>
          <w:rFonts w:ascii="Calibri" w:eastAsia="Calibri" w:hAnsi="Calibri" w:cs="Calibri"/>
          <w:sz w:val="24"/>
        </w:rPr>
        <w:t xml:space="preserve"> kn za prijevoz instrumenta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Seminari za učenike i nastavnike klavirskog odjela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Voditelji : MInja Kolak</w:t>
      </w:r>
      <w:r>
        <w:rPr>
          <w:rFonts w:ascii="Calibri" w:eastAsia="Calibri" w:hAnsi="Calibri" w:cs="Calibri"/>
          <w:sz w:val="24"/>
        </w:rPr>
        <w:t>, prof.savjetnik- pročelnica klavirskog odjela i</w:t>
      </w:r>
    </w:p>
    <w:p w:rsidR="0081483E" w:rsidRDefault="000730B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</w:t>
      </w:r>
      <w:r w:rsidR="00873BA1">
        <w:rPr>
          <w:rFonts w:ascii="Calibri" w:eastAsia="Calibri" w:hAnsi="Calibri" w:cs="Calibri"/>
          <w:b/>
          <w:sz w:val="24"/>
        </w:rPr>
        <w:t xml:space="preserve">  </w:t>
      </w:r>
      <w:r w:rsidR="003C1295">
        <w:rPr>
          <w:rFonts w:ascii="Calibri" w:eastAsia="Calibri" w:hAnsi="Calibri" w:cs="Calibri"/>
          <w:b/>
          <w:sz w:val="24"/>
        </w:rPr>
        <w:t>Silvija Valand</w:t>
      </w:r>
      <w:r w:rsidR="003C1295">
        <w:rPr>
          <w:rFonts w:ascii="Calibri" w:eastAsia="Calibri" w:hAnsi="Calibri" w:cs="Calibri"/>
          <w:sz w:val="24"/>
        </w:rPr>
        <w:t>, prof.  uz predavače:</w:t>
      </w:r>
    </w:p>
    <w:p w:rsidR="0081483E" w:rsidRDefault="003C1295">
      <w:pPr>
        <w:numPr>
          <w:ilvl w:val="0"/>
          <w:numId w:val="1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prof. Đorđe Stanetti</w:t>
      </w:r>
    </w:p>
    <w:p w:rsidR="0081483E" w:rsidRDefault="003C1295">
      <w:pPr>
        <w:numPr>
          <w:ilvl w:val="0"/>
          <w:numId w:val="1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prof. Ruben Dalibaltayan</w:t>
      </w:r>
    </w:p>
    <w:p w:rsidR="00BF4F2C" w:rsidRDefault="00BF4F2C">
      <w:pPr>
        <w:numPr>
          <w:ilvl w:val="0"/>
          <w:numId w:val="1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prof. J. Gubaydulina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Cilj: </w:t>
      </w:r>
      <w:r>
        <w:rPr>
          <w:rFonts w:ascii="Calibri" w:eastAsia="Calibri" w:hAnsi="Calibri" w:cs="Calibri"/>
          <w:sz w:val="24"/>
        </w:rPr>
        <w:t>Važno je  omogućiti učenicima razvoj interesa te ih potaknuti da svoje interese ostvare dodatnim radom sa mentorima iz njihovog područja. Pristup je individualiziran. Ovakva pažnja naročito je poticajna darovitoj djeci.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Planira se rad s učenicima koji se pripremaju za natjecanje HDGPP- a.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Način relizacije:</w:t>
      </w:r>
      <w:r>
        <w:rPr>
          <w:rFonts w:ascii="Calibri" w:eastAsia="Calibri" w:hAnsi="Calibri" w:cs="Calibri"/>
          <w:sz w:val="24"/>
        </w:rPr>
        <w:t xml:space="preserve"> Vrijedna saznanja iz bogate literature te primjenu stečenih znanja u vlastitom pedagoškom radu predavači će  pod</w:t>
      </w:r>
      <w:r w:rsidR="00BF4F2C">
        <w:rPr>
          <w:rFonts w:ascii="Calibri" w:eastAsia="Calibri" w:hAnsi="Calibri" w:cs="Calibri"/>
          <w:sz w:val="24"/>
        </w:rPr>
        <w:t>i</w:t>
      </w:r>
      <w:r>
        <w:rPr>
          <w:rFonts w:ascii="Calibri" w:eastAsia="Calibri" w:hAnsi="Calibri" w:cs="Calibri"/>
          <w:sz w:val="24"/>
        </w:rPr>
        <w:t>jeliti  s kolegama i učenicima naše škole u vidu predavanja vezanih  uz problematiku metodike nastave klavira.</w:t>
      </w:r>
    </w:p>
    <w:p w:rsidR="0081483E" w:rsidRDefault="0081483E">
      <w:pPr>
        <w:spacing w:after="0" w:line="240" w:lineRule="auto"/>
        <w:ind w:firstLine="360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Način vrednovanja</w:t>
      </w:r>
      <w:r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Nakon svakog predavanja uslijedila bi radionica s učenicima u svrhu prikazivanja rada na određenom problemu u praksi te razgovor s nastavnicima i učenicima. Moguća je i  organizacija završnog koncerta sudionika seminara.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Vremenik:</w:t>
      </w:r>
      <w:r>
        <w:rPr>
          <w:rFonts w:ascii="Calibri" w:eastAsia="Calibri" w:hAnsi="Calibri" w:cs="Calibri"/>
          <w:sz w:val="24"/>
        </w:rPr>
        <w:t xml:space="preserve"> Tijekom nastavne godine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Troškovnik:  </w:t>
      </w:r>
      <w:r>
        <w:rPr>
          <w:rFonts w:ascii="Calibri" w:eastAsia="Calibri" w:hAnsi="Calibri" w:cs="Calibri"/>
          <w:sz w:val="24"/>
        </w:rPr>
        <w:t>cca 15. 000 kn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Seminari za učenike i nastavnike gudačkog odjela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Voditelji : Iva Palić</w:t>
      </w:r>
      <w:r>
        <w:rPr>
          <w:rFonts w:ascii="Calibri" w:eastAsia="Calibri" w:hAnsi="Calibri" w:cs="Calibri"/>
          <w:sz w:val="24"/>
        </w:rPr>
        <w:t xml:space="preserve">, prof., pročelnica gudačkog odjela i </w:t>
      </w:r>
    </w:p>
    <w:p w:rsidR="0081483E" w:rsidRDefault="000730B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</w:t>
      </w:r>
      <w:r w:rsidR="003C1295">
        <w:rPr>
          <w:rFonts w:ascii="Calibri" w:eastAsia="Calibri" w:hAnsi="Calibri" w:cs="Calibri"/>
          <w:b/>
          <w:sz w:val="24"/>
        </w:rPr>
        <w:t>Bernarda Debuš Redžić</w:t>
      </w:r>
      <w:r w:rsidR="003C1295">
        <w:rPr>
          <w:rFonts w:ascii="Calibri" w:eastAsia="Calibri" w:hAnsi="Calibri" w:cs="Calibri"/>
          <w:sz w:val="24"/>
        </w:rPr>
        <w:t>, prof. mentor</w:t>
      </w:r>
      <w:r>
        <w:rPr>
          <w:rFonts w:ascii="Calibri" w:eastAsia="Calibri" w:hAnsi="Calibri" w:cs="Calibri"/>
          <w:sz w:val="24"/>
        </w:rPr>
        <w:t>,</w:t>
      </w:r>
      <w:r w:rsidR="003C1295">
        <w:rPr>
          <w:rFonts w:ascii="Calibri" w:eastAsia="Calibri" w:hAnsi="Calibri" w:cs="Calibri"/>
          <w:sz w:val="24"/>
        </w:rPr>
        <w:t xml:space="preserve"> uz neke od predavača:</w:t>
      </w:r>
    </w:p>
    <w:p w:rsidR="0081483E" w:rsidRDefault="003C1295">
      <w:pPr>
        <w:numPr>
          <w:ilvl w:val="0"/>
          <w:numId w:val="20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prof. Marija Ćepulić </w:t>
      </w:r>
    </w:p>
    <w:p w:rsidR="0081483E" w:rsidRDefault="003C1295">
      <w:pPr>
        <w:numPr>
          <w:ilvl w:val="0"/>
          <w:numId w:val="20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Dobrila Berković Magdalenić, prof. mentor</w:t>
      </w:r>
    </w:p>
    <w:p w:rsidR="0081483E" w:rsidRDefault="003C1295">
      <w:pPr>
        <w:numPr>
          <w:ilvl w:val="0"/>
          <w:numId w:val="20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prof. Monika Leskovar</w:t>
      </w:r>
    </w:p>
    <w:p w:rsidR="0081483E" w:rsidRDefault="003C1295">
      <w:pPr>
        <w:numPr>
          <w:ilvl w:val="0"/>
          <w:numId w:val="20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prof. Vladim</w:t>
      </w:r>
      <w:r w:rsidR="00BF4F2C">
        <w:rPr>
          <w:rFonts w:ascii="Calibri" w:eastAsia="Calibri" w:hAnsi="Calibri" w:cs="Calibri"/>
          <w:sz w:val="24"/>
        </w:rPr>
        <w:t xml:space="preserve">ir Kossjanenko </w:t>
      </w:r>
    </w:p>
    <w:p w:rsidR="0081483E" w:rsidRDefault="003C1295">
      <w:pPr>
        <w:numPr>
          <w:ilvl w:val="0"/>
          <w:numId w:val="20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prof. </w:t>
      </w:r>
      <w:r w:rsidR="00BF4F2C">
        <w:rPr>
          <w:rFonts w:ascii="Calibri" w:eastAsia="Calibri" w:hAnsi="Calibri" w:cs="Calibri"/>
          <w:sz w:val="24"/>
        </w:rPr>
        <w:t>Kalanj</w:t>
      </w:r>
    </w:p>
    <w:p w:rsidR="0081483E" w:rsidRDefault="003C1295">
      <w:pPr>
        <w:numPr>
          <w:ilvl w:val="0"/>
          <w:numId w:val="20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prof. Marco Graziani</w:t>
      </w:r>
    </w:p>
    <w:p w:rsidR="0081483E" w:rsidRDefault="003C1295">
      <w:pPr>
        <w:numPr>
          <w:ilvl w:val="0"/>
          <w:numId w:val="20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Nika </w:t>
      </w:r>
      <w:r w:rsidR="003D4BB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Zlatarić, prof.</w:t>
      </w:r>
    </w:p>
    <w:p w:rsidR="000730BB" w:rsidRPr="000730BB" w:rsidRDefault="000730BB">
      <w:pPr>
        <w:numPr>
          <w:ilvl w:val="0"/>
          <w:numId w:val="20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prof. </w:t>
      </w:r>
      <w:r w:rsidRPr="000730BB">
        <w:rPr>
          <w:sz w:val="24"/>
          <w:szCs w:val="24"/>
        </w:rPr>
        <w:t>Evgenia Ephstein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Cilj: </w:t>
      </w:r>
      <w:r>
        <w:rPr>
          <w:rFonts w:ascii="Calibri" w:eastAsia="Calibri" w:hAnsi="Calibri" w:cs="Calibri"/>
          <w:sz w:val="24"/>
        </w:rPr>
        <w:t>Važno je  omogućiti učenicima razvoj interesa te ih potaknuti da svoje interese ostvare dodatnim radom sa mentorima iz njihovog područja. Pristup je individualiziran. Ovakva pažnja naročito je poticajna darovitoj djeci.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Način relizacije</w:t>
      </w:r>
      <w:r>
        <w:rPr>
          <w:rFonts w:ascii="Calibri" w:eastAsia="Calibri" w:hAnsi="Calibri" w:cs="Calibri"/>
          <w:sz w:val="24"/>
        </w:rPr>
        <w:t>: Vrijedna saznanja iz bogate literature te primjenu stečenih znanja u vlastitom pedagoškom radu predavači će  podijelit  s kolegama naše škole u vidu predavanja vezanih  uz problematiku metodike nastave violine,  viole i violončela..</w:t>
      </w:r>
    </w:p>
    <w:p w:rsidR="0081483E" w:rsidRDefault="0081483E">
      <w:pPr>
        <w:spacing w:after="0" w:line="240" w:lineRule="auto"/>
        <w:ind w:firstLine="360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vrednovanja: </w:t>
      </w:r>
      <w:r>
        <w:rPr>
          <w:rFonts w:ascii="Calibri" w:eastAsia="Calibri" w:hAnsi="Calibri" w:cs="Calibri"/>
          <w:sz w:val="24"/>
        </w:rPr>
        <w:t>Nakon svakog predavanja uslijedila bi radionica s učenicima u svrhu prikazivanja rada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na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određenom problemu u praksi te razgovor s nastavnicima i učenicima</w:t>
      </w:r>
      <w:r>
        <w:rPr>
          <w:rFonts w:ascii="Calibri" w:eastAsia="Calibri" w:hAnsi="Calibri" w:cs="Calibri"/>
          <w:color w:val="FF0000"/>
          <w:sz w:val="24"/>
        </w:rPr>
        <w:t>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Vremenik</w:t>
      </w:r>
      <w:r>
        <w:rPr>
          <w:rFonts w:ascii="Calibri" w:eastAsia="Calibri" w:hAnsi="Calibri" w:cs="Calibri"/>
          <w:sz w:val="24"/>
        </w:rPr>
        <w:t>: Tijekom nastavne godine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Troškovnik: </w:t>
      </w:r>
      <w:r>
        <w:rPr>
          <w:rFonts w:ascii="Calibri" w:eastAsia="Calibri" w:hAnsi="Calibri" w:cs="Calibri"/>
          <w:sz w:val="24"/>
        </w:rPr>
        <w:t>cca 25. 000 kn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Seminar za učenike i nastavnike puhačkog  odjela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 : Zrinka Božičević</w:t>
      </w:r>
      <w:r>
        <w:rPr>
          <w:rFonts w:ascii="Calibri" w:eastAsia="Calibri" w:hAnsi="Calibri" w:cs="Calibri"/>
          <w:sz w:val="24"/>
        </w:rPr>
        <w:t>, prof., pročelnica puhačkog odjela</w:t>
      </w:r>
    </w:p>
    <w:p w:rsidR="000730BB" w:rsidRDefault="003C1295" w:rsidP="000730B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Predavač:</w:t>
      </w:r>
      <w:r w:rsidR="00030C09">
        <w:rPr>
          <w:rFonts w:ascii="Calibri" w:eastAsia="Calibri" w:hAnsi="Calibri" w:cs="Calibri"/>
          <w:sz w:val="24"/>
        </w:rPr>
        <w:t xml:space="preserve">   </w:t>
      </w:r>
      <w:r w:rsidR="000730BB">
        <w:rPr>
          <w:rFonts w:ascii="Calibri" w:eastAsia="Calibri" w:hAnsi="Calibri" w:cs="Calibri"/>
          <w:sz w:val="24"/>
        </w:rPr>
        <w:t>Dunja Elezović</w:t>
      </w:r>
      <w:r>
        <w:rPr>
          <w:rFonts w:ascii="Calibri" w:eastAsia="Calibri" w:hAnsi="Calibri" w:cs="Calibri"/>
          <w:sz w:val="24"/>
        </w:rPr>
        <w:t>, prof.</w:t>
      </w:r>
    </w:p>
    <w:p w:rsidR="000730BB" w:rsidRDefault="000730BB" w:rsidP="000730B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730BB" w:rsidRDefault="000730BB" w:rsidP="000730BB">
      <w:pPr>
        <w:spacing w:after="0" w:line="240" w:lineRule="auto"/>
        <w:rPr>
          <w:rFonts w:ascii="Calibri" w:eastAsia="Calibri" w:hAnsi="Calibri" w:cs="Calibri"/>
          <w:sz w:val="24"/>
        </w:rPr>
      </w:pPr>
      <w:r w:rsidRPr="000730BB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Cilj: </w:t>
      </w:r>
      <w:r>
        <w:rPr>
          <w:rFonts w:ascii="Calibri" w:eastAsia="Calibri" w:hAnsi="Calibri" w:cs="Calibri"/>
          <w:sz w:val="24"/>
        </w:rPr>
        <w:t>Važno je  omogućiti učenicima razvoj interesa te ih potaknuti da svoje interese ostvare dodatnim radom sa mentorima iz njihovog područja. Pristup je individualiziran. Ovakva pažnja naročito je poticajna darovitoj djeci.</w:t>
      </w:r>
    </w:p>
    <w:p w:rsidR="002C3950" w:rsidRDefault="002C3950" w:rsidP="000730B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730BB" w:rsidRDefault="000730BB" w:rsidP="000730B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Način relizacije</w:t>
      </w:r>
      <w:r>
        <w:rPr>
          <w:rFonts w:ascii="Calibri" w:eastAsia="Calibri" w:hAnsi="Calibri" w:cs="Calibri"/>
          <w:sz w:val="24"/>
        </w:rPr>
        <w:t>: Vrijedna saznanja iz bogate literature te primjenu stečenih znanja u vlastitom pedagoškom radu predavači će  podijelit  s kolegama naše škole u vidu predavanja vezanih  uz problematiku metodike nastave flaute.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Način vrednovanja:</w:t>
      </w:r>
      <w:r>
        <w:rPr>
          <w:rFonts w:ascii="Calibri" w:eastAsia="Calibri" w:hAnsi="Calibri" w:cs="Calibri"/>
          <w:sz w:val="24"/>
        </w:rPr>
        <w:t xml:space="preserve"> Nakon predavanja uslijedila bi radionica s učenicima u svrhu prikazivanja rada na određenom problemu u praks, rad na skladbama zadanim za natjecanja  te razgovor s nastavnicima i učenicima.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 xml:space="preserve">Vremenik: </w:t>
      </w:r>
      <w:r w:rsidR="000730BB">
        <w:rPr>
          <w:rFonts w:ascii="Calibri" w:eastAsia="Calibri" w:hAnsi="Calibri" w:cs="Calibri"/>
          <w:sz w:val="24"/>
        </w:rPr>
        <w:t>studeni 2015</w:t>
      </w:r>
      <w:r>
        <w:rPr>
          <w:rFonts w:ascii="Calibri" w:eastAsia="Calibri" w:hAnsi="Calibri" w:cs="Calibri"/>
          <w:sz w:val="24"/>
        </w:rPr>
        <w:t>.</w:t>
      </w:r>
      <w:r w:rsidR="000730BB">
        <w:rPr>
          <w:rFonts w:ascii="Calibri" w:eastAsia="Calibri" w:hAnsi="Calibri" w:cs="Calibri"/>
          <w:sz w:val="24"/>
        </w:rPr>
        <w:t>, veljača 2016.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Troškovnik:  </w:t>
      </w:r>
      <w:r>
        <w:rPr>
          <w:rFonts w:ascii="Calibri" w:eastAsia="Calibri" w:hAnsi="Calibri" w:cs="Calibri"/>
          <w:sz w:val="24"/>
        </w:rPr>
        <w:t>cca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2. 000,00 kn</w:t>
      </w:r>
    </w:p>
    <w:p w:rsidR="00E75061" w:rsidRDefault="00E75061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Seminari za učenike i nastavnike odjela za harmoniku i solo pjevanje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0730B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3C1295">
        <w:rPr>
          <w:rFonts w:ascii="Calibri" w:eastAsia="Calibri" w:hAnsi="Calibri" w:cs="Calibri"/>
          <w:b/>
          <w:sz w:val="24"/>
        </w:rPr>
        <w:t>Voditelji: Vjera Odak</w:t>
      </w:r>
      <w:r w:rsidR="003C1295">
        <w:rPr>
          <w:rFonts w:ascii="Calibri" w:eastAsia="Calibri" w:hAnsi="Calibri" w:cs="Calibri"/>
          <w:sz w:val="24"/>
        </w:rPr>
        <w:t>, prof. savjetnik- pročelnik odjela ,</w:t>
      </w:r>
    </w:p>
    <w:p w:rsidR="0081483E" w:rsidRDefault="000730B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</w:t>
      </w:r>
      <w:r w:rsidR="003C1295">
        <w:rPr>
          <w:rFonts w:ascii="Calibri" w:eastAsia="Calibri" w:hAnsi="Calibri" w:cs="Calibri"/>
          <w:sz w:val="24"/>
        </w:rPr>
        <w:t xml:space="preserve"> </w:t>
      </w:r>
      <w:r w:rsidR="003C1295">
        <w:rPr>
          <w:rFonts w:ascii="Calibri" w:eastAsia="Calibri" w:hAnsi="Calibri" w:cs="Calibri"/>
          <w:b/>
          <w:sz w:val="24"/>
        </w:rPr>
        <w:t>Dubravka Krušelj Jurković</w:t>
      </w:r>
      <w:r w:rsidR="003C1295">
        <w:rPr>
          <w:rFonts w:ascii="Calibri" w:eastAsia="Calibri" w:hAnsi="Calibri" w:cs="Calibri"/>
          <w:sz w:val="24"/>
        </w:rPr>
        <w:t>, prof. uz predavače:</w:t>
      </w:r>
    </w:p>
    <w:p w:rsidR="0081483E" w:rsidRDefault="003C1295">
      <w:pPr>
        <w:numPr>
          <w:ilvl w:val="0"/>
          <w:numId w:val="2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prof. </w:t>
      </w:r>
      <w:r w:rsidR="003A00D6">
        <w:rPr>
          <w:rFonts w:ascii="Calibri" w:eastAsia="Calibri" w:hAnsi="Calibri" w:cs="Calibri"/>
          <w:sz w:val="24"/>
        </w:rPr>
        <w:t>Igor Krizman</w:t>
      </w:r>
      <w:r>
        <w:rPr>
          <w:rFonts w:ascii="Calibri" w:eastAsia="Calibri" w:hAnsi="Calibri" w:cs="Calibri"/>
          <w:sz w:val="24"/>
        </w:rPr>
        <w:t>, harmonika</w:t>
      </w:r>
    </w:p>
    <w:p w:rsidR="0081483E" w:rsidRDefault="003C1295">
      <w:pPr>
        <w:numPr>
          <w:ilvl w:val="0"/>
          <w:numId w:val="2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prof. </w:t>
      </w:r>
      <w:r w:rsidR="003A00D6">
        <w:rPr>
          <w:rFonts w:ascii="Calibri" w:eastAsia="Calibri" w:hAnsi="Calibri" w:cs="Calibri"/>
          <w:sz w:val="24"/>
        </w:rPr>
        <w:t>Klemen Leben</w:t>
      </w:r>
      <w:r>
        <w:rPr>
          <w:rFonts w:ascii="Calibri" w:eastAsia="Calibri" w:hAnsi="Calibri" w:cs="Calibri"/>
          <w:sz w:val="24"/>
        </w:rPr>
        <w:t>, harmonika</w:t>
      </w:r>
    </w:p>
    <w:p w:rsidR="0081483E" w:rsidRDefault="003C1295">
      <w:pPr>
        <w:numPr>
          <w:ilvl w:val="0"/>
          <w:numId w:val="2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prof. Ariane Bossi, </w:t>
      </w:r>
      <w:r w:rsidR="003A00D6">
        <w:rPr>
          <w:rFonts w:ascii="Calibri" w:eastAsia="Calibri" w:hAnsi="Calibri" w:cs="Calibri"/>
          <w:sz w:val="24"/>
        </w:rPr>
        <w:t xml:space="preserve"> za pjevače</w:t>
      </w:r>
    </w:p>
    <w:p w:rsidR="003A00D6" w:rsidRDefault="003A00D6">
      <w:pPr>
        <w:numPr>
          <w:ilvl w:val="0"/>
          <w:numId w:val="2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prof. Jasna Palić- Picukarić, za pjevače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Cilj: </w:t>
      </w:r>
      <w:r>
        <w:rPr>
          <w:rFonts w:ascii="Calibri" w:eastAsia="Calibri" w:hAnsi="Calibri" w:cs="Calibri"/>
          <w:sz w:val="24"/>
        </w:rPr>
        <w:t>Važno je  omogućiti učenicima razvoj interesa te ih potaknuti da svoje interese ostvare dodatnim radom sa mentorima iz njihovog područja.  Rad na natjecateljskom programu sa solistima i harmonikaškim orkestrom.</w:t>
      </w:r>
    </w:p>
    <w:p w:rsidR="0081483E" w:rsidRDefault="0081483E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Način relizacije:</w:t>
      </w:r>
      <w:r>
        <w:rPr>
          <w:rFonts w:ascii="Calibri" w:eastAsia="Calibri" w:hAnsi="Calibri" w:cs="Calibri"/>
          <w:sz w:val="24"/>
        </w:rPr>
        <w:t xml:space="preserve"> Vrijedna saznanja iz bogate literature te primjenu stečenih znanja u vlastitom pedagoškom radu predavači će  podjeliti  s kolegama i učenicima naše škole u vidu predavanja vezanih  uz problematiku metodike nastave harmonike ili  pjevanja.</w:t>
      </w:r>
      <w:r w:rsidR="003A00D6">
        <w:rPr>
          <w:rFonts w:ascii="Calibri" w:eastAsia="Calibri" w:hAnsi="Calibri" w:cs="Calibri"/>
          <w:sz w:val="24"/>
        </w:rPr>
        <w:t xml:space="preserve"> Posebni naglasak na uporabu talijanskog jezika i segment glume pri interpretaciji pjevačke literature.</w:t>
      </w:r>
    </w:p>
    <w:p w:rsidR="0081483E" w:rsidRDefault="0081483E">
      <w:pPr>
        <w:spacing w:after="0" w:line="240" w:lineRule="auto"/>
        <w:ind w:firstLine="360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vrednovanja: </w:t>
      </w:r>
      <w:r>
        <w:rPr>
          <w:rFonts w:ascii="Calibri" w:eastAsia="Calibri" w:hAnsi="Calibri" w:cs="Calibri"/>
          <w:sz w:val="24"/>
        </w:rPr>
        <w:t>Nakon svakog predavanja uslijedila bi radionica s učenicima u svrhu prikazivanja rada na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određenom problemu u praksi te razgovor s nastavnicima i učenicima. Učenici bi na kraju seminara održali završni koncert.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Vremenik:</w:t>
      </w:r>
      <w:r>
        <w:rPr>
          <w:rFonts w:ascii="Calibri" w:eastAsia="Calibri" w:hAnsi="Calibri" w:cs="Calibri"/>
          <w:sz w:val="24"/>
        </w:rPr>
        <w:t xml:space="preserve"> tijekom nastavne godine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Troškovnik</w:t>
      </w:r>
      <w:r>
        <w:rPr>
          <w:rFonts w:ascii="Calibri" w:eastAsia="Calibri" w:hAnsi="Calibri" w:cs="Calibri"/>
          <w:sz w:val="24"/>
        </w:rPr>
        <w:t>:  cca 1</w:t>
      </w:r>
      <w:r w:rsidR="003A00D6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.000</w:t>
      </w:r>
      <w:r w:rsidR="003A00D6">
        <w:rPr>
          <w:rFonts w:ascii="Calibri" w:eastAsia="Calibri" w:hAnsi="Calibri" w:cs="Calibri"/>
          <w:sz w:val="24"/>
        </w:rPr>
        <w:t>, 00</w:t>
      </w:r>
      <w:r>
        <w:rPr>
          <w:rFonts w:ascii="Calibri" w:eastAsia="Calibri" w:hAnsi="Calibri" w:cs="Calibri"/>
          <w:sz w:val="24"/>
        </w:rPr>
        <w:t xml:space="preserve"> kn</w:t>
      </w:r>
    </w:p>
    <w:p w:rsidR="002C3950" w:rsidRPr="00E75061" w:rsidRDefault="002C3950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Seminari za učenike i nastavnike gitare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Voditelj: Ante Čagalj</w:t>
      </w:r>
      <w:r>
        <w:rPr>
          <w:rFonts w:ascii="Calibri" w:eastAsia="Calibri" w:hAnsi="Calibri" w:cs="Calibri"/>
          <w:sz w:val="24"/>
        </w:rPr>
        <w:t>, prof. mentor- pročelnik odjela: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predavači:</w:t>
      </w:r>
    </w:p>
    <w:p w:rsidR="0081483E" w:rsidRDefault="003C1295">
      <w:pPr>
        <w:numPr>
          <w:ilvl w:val="0"/>
          <w:numId w:val="2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prof. Robert Belinić</w:t>
      </w:r>
    </w:p>
    <w:p w:rsidR="0081483E" w:rsidRDefault="003C1295">
      <w:pPr>
        <w:numPr>
          <w:ilvl w:val="0"/>
          <w:numId w:val="2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prof. Nejc Kuhar</w:t>
      </w:r>
    </w:p>
    <w:p w:rsidR="0081483E" w:rsidRDefault="003C1295">
      <w:pPr>
        <w:numPr>
          <w:ilvl w:val="0"/>
          <w:numId w:val="2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Ante Čagalj, prof. mentor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Cilj: </w:t>
      </w:r>
      <w:r>
        <w:rPr>
          <w:rFonts w:ascii="Calibri" w:eastAsia="Calibri" w:hAnsi="Calibri" w:cs="Calibri"/>
          <w:sz w:val="24"/>
        </w:rPr>
        <w:t>Motivirati učenike i nastavnike za što seriozniji i kreativniji način rada.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relizacije: </w:t>
      </w:r>
      <w:r>
        <w:rPr>
          <w:rFonts w:ascii="Calibri" w:eastAsia="Calibri" w:hAnsi="Calibri" w:cs="Calibri"/>
          <w:sz w:val="24"/>
        </w:rPr>
        <w:t>Rad na zadanoj literaturi,  druženja uz glazbu i završni koncerti.</w:t>
      </w:r>
    </w:p>
    <w:p w:rsidR="002C3950" w:rsidRDefault="002C395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vrednovanja: </w:t>
      </w:r>
      <w:r>
        <w:rPr>
          <w:rFonts w:ascii="Calibri" w:eastAsia="Calibri" w:hAnsi="Calibri" w:cs="Calibri"/>
          <w:sz w:val="24"/>
        </w:rPr>
        <w:t>Nakon svakog predavanja uslijedila bi radionica s učenicima u svrhu prikazivanja rada na određenom problemu u praksi te razgovor s nastavnicima i učenicima. Moguća je i  organizacija završnog koncerta sudionika seminara.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Vremenik:</w:t>
      </w:r>
      <w:r>
        <w:rPr>
          <w:rFonts w:ascii="Calibri" w:eastAsia="Calibri" w:hAnsi="Calibri" w:cs="Calibri"/>
          <w:sz w:val="24"/>
        </w:rPr>
        <w:t xml:space="preserve"> tijekom nastavne godine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Troškovnik: </w:t>
      </w:r>
      <w:r w:rsidR="00D2029B">
        <w:rPr>
          <w:rFonts w:ascii="Calibri" w:eastAsia="Calibri" w:hAnsi="Calibri" w:cs="Calibri"/>
          <w:sz w:val="24"/>
        </w:rPr>
        <w:t xml:space="preserve"> cca 5.</w:t>
      </w:r>
      <w:r>
        <w:rPr>
          <w:rFonts w:ascii="Calibri" w:eastAsia="Calibri" w:hAnsi="Calibri" w:cs="Calibri"/>
          <w:sz w:val="24"/>
        </w:rPr>
        <w:t>000</w:t>
      </w:r>
      <w:r w:rsidR="00D2029B">
        <w:rPr>
          <w:rFonts w:ascii="Calibri" w:eastAsia="Calibri" w:hAnsi="Calibri" w:cs="Calibri"/>
          <w:sz w:val="24"/>
        </w:rPr>
        <w:t>, 00</w:t>
      </w:r>
      <w:r>
        <w:rPr>
          <w:rFonts w:ascii="Calibri" w:eastAsia="Calibri" w:hAnsi="Calibri" w:cs="Calibri"/>
          <w:sz w:val="24"/>
        </w:rPr>
        <w:t xml:space="preserve"> kn</w:t>
      </w:r>
    </w:p>
    <w:p w:rsidR="00030C09" w:rsidRDefault="00030C0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DVD izdanje Metodike I. solfeggia</w:t>
      </w:r>
    </w:p>
    <w:p w:rsidR="00030C09" w:rsidRDefault="00030C09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030C09" w:rsidRDefault="00030C09" w:rsidP="00030C0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Voditelj: Dina Rudolf Perković</w:t>
      </w:r>
      <w:r>
        <w:rPr>
          <w:rFonts w:ascii="Calibri" w:eastAsia="Calibri" w:hAnsi="Calibri" w:cs="Calibri"/>
          <w:sz w:val="24"/>
        </w:rPr>
        <w:t xml:space="preserve">, prof. </w:t>
      </w:r>
    </w:p>
    <w:p w:rsidR="00030C09" w:rsidRDefault="00030C09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Cilj: </w:t>
      </w:r>
      <w:r>
        <w:rPr>
          <w:rFonts w:ascii="Calibri" w:eastAsia="Calibri" w:hAnsi="Calibri" w:cs="Calibri"/>
          <w:sz w:val="24"/>
        </w:rPr>
        <w:t>sa DVD priručnikom metodike I. solfeggia imati ujednačen metodolški i pedagoški pristup učenicima. Ovaj priručnik važan je za održanje identiteta naše ustanove, koja svoj uspjeh i popularnost duguje upravo specifičnostima FMP.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Način realizacije</w:t>
      </w:r>
      <w:r>
        <w:rPr>
          <w:rFonts w:ascii="Calibri" w:eastAsia="Calibri" w:hAnsi="Calibri" w:cs="Calibri"/>
          <w:sz w:val="24"/>
        </w:rPr>
        <w:t>: snimanje nastavnih satova (grupe I. solfeggia) sa metodičkim objašnjenjima osnovnih postavki FMP.</w:t>
      </w:r>
    </w:p>
    <w:p w:rsidR="00030C09" w:rsidRDefault="00030C09" w:rsidP="00030C0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Način vrednovanja</w:t>
      </w:r>
      <w:r>
        <w:rPr>
          <w:rFonts w:ascii="Calibri" w:eastAsia="Calibri" w:hAnsi="Calibri" w:cs="Calibri"/>
          <w:sz w:val="24"/>
        </w:rPr>
        <w:t>: Objavljivanje DVD priručnika i upotpunjavanje literature o FMP kako bi se škola javnosti mogla prezentirati na kvalitetniji način.</w:t>
      </w:r>
    </w:p>
    <w:p w:rsidR="00030C09" w:rsidRDefault="00030C09" w:rsidP="00030C0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Vremenik: </w:t>
      </w:r>
      <w:r>
        <w:rPr>
          <w:rFonts w:ascii="Calibri" w:eastAsia="Calibri" w:hAnsi="Calibri" w:cs="Calibri"/>
          <w:sz w:val="24"/>
        </w:rPr>
        <w:t>prema raspoloživom slobodnom vremenu voditeljice</w:t>
      </w:r>
      <w:r w:rsidR="00D2029B">
        <w:rPr>
          <w:rFonts w:ascii="Calibri" w:eastAsia="Calibri" w:hAnsi="Calibri" w:cs="Calibri"/>
          <w:sz w:val="24"/>
        </w:rPr>
        <w:t xml:space="preserve"> i snimatelja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Troškovnik: </w:t>
      </w:r>
      <w:r w:rsidR="003C7120">
        <w:rPr>
          <w:rFonts w:ascii="Calibri" w:eastAsia="Calibri" w:hAnsi="Calibri" w:cs="Calibri"/>
          <w:sz w:val="24"/>
        </w:rPr>
        <w:t>10</w:t>
      </w:r>
      <w:r w:rsidR="00D2029B">
        <w:rPr>
          <w:rFonts w:ascii="Calibri" w:eastAsia="Calibri" w:hAnsi="Calibri" w:cs="Calibri"/>
          <w:sz w:val="24"/>
        </w:rPr>
        <w:t>.00</w:t>
      </w:r>
      <w:r>
        <w:rPr>
          <w:rFonts w:ascii="Calibri" w:eastAsia="Calibri" w:hAnsi="Calibri" w:cs="Calibri"/>
          <w:sz w:val="24"/>
        </w:rPr>
        <w:t>0</w:t>
      </w:r>
      <w:r w:rsidR="00D2029B">
        <w:rPr>
          <w:rFonts w:ascii="Calibri" w:eastAsia="Calibri" w:hAnsi="Calibri" w:cs="Calibri"/>
          <w:sz w:val="24"/>
        </w:rPr>
        <w:t>, 00</w:t>
      </w:r>
      <w:r>
        <w:rPr>
          <w:rFonts w:ascii="Calibri" w:eastAsia="Calibri" w:hAnsi="Calibri" w:cs="Calibri"/>
          <w:sz w:val="24"/>
        </w:rPr>
        <w:t xml:space="preserve"> kn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E75061" w:rsidRDefault="00E75061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Predavanja o FMP  (za mlađe nastavnike)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81483E" w:rsidRDefault="00CF039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Voditelji:</w:t>
      </w:r>
      <w:r w:rsidR="003C1295">
        <w:rPr>
          <w:rFonts w:ascii="Calibri" w:eastAsia="Calibri" w:hAnsi="Calibri" w:cs="Calibri"/>
          <w:sz w:val="24"/>
        </w:rPr>
        <w:t xml:space="preserve"> </w:t>
      </w:r>
      <w:r w:rsidR="003C1295" w:rsidRPr="00CF0390">
        <w:rPr>
          <w:rFonts w:ascii="Calibri" w:eastAsia="Calibri" w:hAnsi="Calibri" w:cs="Calibri"/>
          <w:b/>
          <w:sz w:val="24"/>
        </w:rPr>
        <w:t>Marija</w:t>
      </w:r>
      <w:r w:rsidR="003C1295">
        <w:rPr>
          <w:rFonts w:ascii="Calibri" w:eastAsia="Calibri" w:hAnsi="Calibri" w:cs="Calibri"/>
          <w:sz w:val="24"/>
        </w:rPr>
        <w:t xml:space="preserve"> </w:t>
      </w:r>
      <w:r w:rsidR="003C1295">
        <w:rPr>
          <w:rFonts w:ascii="Calibri" w:eastAsia="Calibri" w:hAnsi="Calibri" w:cs="Calibri"/>
          <w:b/>
          <w:sz w:val="24"/>
        </w:rPr>
        <w:t>Ivanović</w:t>
      </w:r>
      <w:r w:rsidR="003C1295">
        <w:rPr>
          <w:rFonts w:ascii="Calibri" w:eastAsia="Calibri" w:hAnsi="Calibri" w:cs="Calibri"/>
          <w:sz w:val="24"/>
        </w:rPr>
        <w:t xml:space="preserve">, prof. </w:t>
      </w:r>
      <w:r>
        <w:rPr>
          <w:rFonts w:ascii="Calibri" w:eastAsia="Calibri" w:hAnsi="Calibri" w:cs="Calibri"/>
          <w:sz w:val="24"/>
        </w:rPr>
        <w:t xml:space="preserve">i </w:t>
      </w:r>
      <w:r w:rsidRPr="00CF0390">
        <w:rPr>
          <w:rFonts w:ascii="Calibri" w:eastAsia="Calibri" w:hAnsi="Calibri" w:cs="Calibri"/>
          <w:b/>
          <w:sz w:val="24"/>
        </w:rPr>
        <w:t>Marina Letica</w:t>
      </w:r>
      <w:r>
        <w:rPr>
          <w:rFonts w:ascii="Calibri" w:eastAsia="Calibri" w:hAnsi="Calibri" w:cs="Calibri"/>
          <w:sz w:val="24"/>
        </w:rPr>
        <w:t>, prof.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Cilj: </w:t>
      </w:r>
      <w:r>
        <w:rPr>
          <w:rFonts w:ascii="Calibri" w:eastAsia="Calibri" w:hAnsi="Calibri" w:cs="Calibri"/>
          <w:sz w:val="24"/>
        </w:rPr>
        <w:t xml:space="preserve">imati ujednačen metodolški i pedagoški pristup učenicima. Stručna komunikacija o radu i učenicima puno je bolja kad svi nastavnici razumiju i poznaju osnovne postavke FMP. Ova predavanja važna su za održanje identiteta naše ustanove, koja svoj uspjeh i popularnost duguju upravo specifičnostima FMP. 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realizacije: </w:t>
      </w:r>
      <w:r>
        <w:rPr>
          <w:rFonts w:ascii="Calibri" w:eastAsia="Calibri" w:hAnsi="Calibri" w:cs="Calibri"/>
          <w:sz w:val="24"/>
        </w:rPr>
        <w:t>Svake godine mladi nastavnici prolaze stručno usavršavanje iz temeljnih postavki FMP prema kojoj je razrađen plan i program GU</w:t>
      </w:r>
      <w:r w:rsidR="00CF0390">
        <w:rPr>
          <w:rFonts w:ascii="Calibri" w:eastAsia="Calibri" w:hAnsi="Calibri" w:cs="Calibri"/>
          <w:sz w:val="24"/>
        </w:rPr>
        <w:t xml:space="preserve"> Elly Bašić. N</w:t>
      </w:r>
      <w:r>
        <w:rPr>
          <w:rFonts w:ascii="Calibri" w:eastAsia="Calibri" w:hAnsi="Calibri" w:cs="Calibri"/>
          <w:sz w:val="24"/>
        </w:rPr>
        <w:t xml:space="preserve">aše </w:t>
      </w:r>
    </w:p>
    <w:p w:rsidR="0081483E" w:rsidRDefault="00CF039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nastavnice</w:t>
      </w:r>
      <w:r w:rsidR="003C1295">
        <w:rPr>
          <w:rFonts w:ascii="Calibri" w:eastAsia="Calibri" w:hAnsi="Calibri" w:cs="Calibri"/>
          <w:sz w:val="24"/>
        </w:rPr>
        <w:t xml:space="preserve"> održavaju predavanja na kojima se mladi nastavnici  aktivno uključuju kako bi bolje shvatili važnost pojedinih segmenta programa.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Nakon uvodnih predavanja nastavnici se upućuju na hospit</w:t>
      </w:r>
      <w:r w:rsidR="00CF0390">
        <w:rPr>
          <w:rFonts w:ascii="Calibri" w:eastAsia="Calibri" w:hAnsi="Calibri" w:cs="Calibri"/>
          <w:sz w:val="24"/>
        </w:rPr>
        <w:t>iranje nastave solfeggia.</w:t>
      </w:r>
      <w:r>
        <w:rPr>
          <w:rFonts w:ascii="Calibri" w:eastAsia="Calibri" w:hAnsi="Calibri" w:cs="Calibri"/>
          <w:sz w:val="24"/>
        </w:rPr>
        <w:t xml:space="preserve"> Škola im izdaje potvrdu kojom dokazuju da su savladali osnovne postavke FMP.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vrednovanja: </w:t>
      </w:r>
      <w:r>
        <w:rPr>
          <w:rFonts w:ascii="Calibri" w:eastAsia="Calibri" w:hAnsi="Calibri" w:cs="Calibri"/>
          <w:sz w:val="24"/>
        </w:rPr>
        <w:t xml:space="preserve">Kvalitetniji rad mladih nastavnika na individualnoj nastavi, veća  motiviranost kao i pozitivniji odnos učenika prema instrumentu. </w:t>
      </w:r>
    </w:p>
    <w:p w:rsidR="002C3950" w:rsidRDefault="002C395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Vremenik: </w:t>
      </w:r>
      <w:r>
        <w:rPr>
          <w:rFonts w:ascii="Calibri" w:eastAsia="Calibri" w:hAnsi="Calibri" w:cs="Calibri"/>
          <w:sz w:val="24"/>
        </w:rPr>
        <w:t>srijedom u A tjednu, tijekom nastavne godine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Troškovnik: /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877AD" w:rsidRDefault="00A877A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877AD" w:rsidRDefault="00A877A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877AD" w:rsidRDefault="00A877A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E75061" w:rsidRDefault="00E7506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E484B" w:rsidRDefault="007E484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E484B" w:rsidRDefault="007E484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E484B" w:rsidRDefault="007E484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lastRenderedPageBreak/>
        <w:t>Suradnja s Društvom za promicanje FMP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Voditelji: Marica Haluza</w:t>
      </w:r>
      <w:r>
        <w:rPr>
          <w:rFonts w:ascii="Calibri" w:eastAsia="Calibri" w:hAnsi="Calibri" w:cs="Calibri"/>
          <w:sz w:val="24"/>
        </w:rPr>
        <w:t xml:space="preserve">, prof. (predsjednica DPFMP),  </w:t>
      </w:r>
      <w:r>
        <w:rPr>
          <w:rFonts w:ascii="Calibri" w:eastAsia="Calibri" w:hAnsi="Calibri" w:cs="Calibri"/>
          <w:b/>
          <w:sz w:val="24"/>
        </w:rPr>
        <w:t>Mirjana Futač Homen</w:t>
      </w:r>
      <w:r>
        <w:rPr>
          <w:rFonts w:ascii="Calibri" w:eastAsia="Calibri" w:hAnsi="Calibri" w:cs="Calibri"/>
          <w:sz w:val="24"/>
        </w:rPr>
        <w:t xml:space="preserve">, prof. (pročelnica TO) i </w:t>
      </w:r>
      <w:r>
        <w:rPr>
          <w:rFonts w:ascii="Calibri" w:eastAsia="Calibri" w:hAnsi="Calibri" w:cs="Calibri"/>
          <w:b/>
          <w:sz w:val="24"/>
        </w:rPr>
        <w:t>Mirela Buchberger</w:t>
      </w:r>
      <w:r>
        <w:rPr>
          <w:rFonts w:ascii="Calibri" w:eastAsia="Calibri" w:hAnsi="Calibri" w:cs="Calibri"/>
          <w:sz w:val="24"/>
        </w:rPr>
        <w:t>, prof. ravnateljica GU Elly Bašić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Cilj: </w:t>
      </w:r>
      <w:r>
        <w:rPr>
          <w:rFonts w:ascii="Calibri" w:eastAsia="Calibri" w:hAnsi="Calibri" w:cs="Calibri"/>
          <w:sz w:val="24"/>
        </w:rPr>
        <w:t xml:space="preserve">osnaživanje identiteta naše ustanove, koja svoj uspjeh i popularnost duguje upravo specifičnostima FMP. 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izvođenja: </w:t>
      </w:r>
      <w:r>
        <w:rPr>
          <w:rFonts w:ascii="Calibri" w:eastAsia="Calibri" w:hAnsi="Calibri" w:cs="Calibri"/>
          <w:sz w:val="24"/>
        </w:rPr>
        <w:t>zajednička predavanja, ogledni satovi te hospitiranje nastave.</w:t>
      </w:r>
    </w:p>
    <w:p w:rsidR="0081483E" w:rsidRDefault="0081483E">
      <w:pPr>
        <w:spacing w:after="0" w:line="240" w:lineRule="auto"/>
        <w:ind w:right="4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ind w:right="4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Vremenik: </w:t>
      </w:r>
      <w:r>
        <w:rPr>
          <w:rFonts w:ascii="Calibri" w:eastAsia="Calibri" w:hAnsi="Calibri" w:cs="Calibri"/>
          <w:sz w:val="24"/>
        </w:rPr>
        <w:t>tijekom školske godine</w:t>
      </w:r>
    </w:p>
    <w:p w:rsidR="0081483E" w:rsidRDefault="003C1295">
      <w:pPr>
        <w:spacing w:after="0" w:line="240" w:lineRule="auto"/>
        <w:ind w:right="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Troškovnik:  /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E75061" w:rsidRDefault="00E7506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Suradnja s Muzičkom akademijom u Sarajevu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Voditelji: Mirela Buchberger Karlo</w:t>
      </w:r>
      <w:r>
        <w:rPr>
          <w:rFonts w:ascii="Calibri" w:eastAsia="Calibri" w:hAnsi="Calibri" w:cs="Calibri"/>
          <w:sz w:val="24"/>
        </w:rPr>
        <w:t xml:space="preserve">, prof. (ravnateljica) i </w:t>
      </w:r>
    </w:p>
    <w:p w:rsidR="0081483E" w:rsidRPr="00030C09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Mirjana Futač Homen</w:t>
      </w:r>
      <w:r>
        <w:rPr>
          <w:rFonts w:ascii="Calibri" w:eastAsia="Calibri" w:hAnsi="Calibri" w:cs="Calibri"/>
          <w:sz w:val="24"/>
        </w:rPr>
        <w:t>, prof. (pročelnica TO)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Cilj:</w:t>
      </w:r>
      <w:r>
        <w:rPr>
          <w:rFonts w:ascii="Calibri" w:eastAsia="Calibri" w:hAnsi="Calibri" w:cs="Calibri"/>
          <w:sz w:val="24"/>
        </w:rPr>
        <w:t xml:space="preserve"> Produbljivanje prijateljskih i stručnih odnosa s kolegama na Muzičkoj akademiji u Sarajevu u svrhu razvijanja kvalitete nastave u FMP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realizacije: </w:t>
      </w:r>
      <w:r>
        <w:rPr>
          <w:rFonts w:ascii="Calibri" w:eastAsia="Calibri" w:hAnsi="Calibri" w:cs="Calibri"/>
          <w:sz w:val="24"/>
        </w:rPr>
        <w:t>Suradnja s Muzičkom akademijom u Sarajevu ostvaruje se kroz razna predavanja, seminare i hospitacije u nastavi. U suradnji sa DPFMP ove školske godine planira se nastavak predavanja tijekom kojih će doći do međusobne razmjene iskustava i pedagoških znanja.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Vremenik: </w:t>
      </w:r>
      <w:r>
        <w:rPr>
          <w:rFonts w:ascii="Calibri" w:eastAsia="Calibri" w:hAnsi="Calibri" w:cs="Calibri"/>
          <w:sz w:val="24"/>
        </w:rPr>
        <w:t>tijekom školske godine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Troškovnik: </w:t>
      </w:r>
      <w:r>
        <w:rPr>
          <w:rFonts w:ascii="Calibri" w:eastAsia="Calibri" w:hAnsi="Calibri" w:cs="Calibri"/>
          <w:sz w:val="24"/>
        </w:rPr>
        <w:t>cca 15 000,00 kn</w:t>
      </w:r>
    </w:p>
    <w:p w:rsidR="00E75061" w:rsidRPr="00E75061" w:rsidRDefault="00E75061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81483E" w:rsidRPr="00E75061" w:rsidRDefault="003C1295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 w:rsidRPr="00E75061">
        <w:rPr>
          <w:rFonts w:ascii="Calibri" w:eastAsia="Calibri" w:hAnsi="Calibri" w:cs="Calibri"/>
          <w:b/>
          <w:sz w:val="24"/>
          <w:u w:val="single"/>
        </w:rPr>
        <w:t xml:space="preserve">Sređivanje ostavštine Elly Bašić i promocija zbirki primjera za OŠ i SŠ, </w:t>
      </w:r>
    </w:p>
    <w:p w:rsidR="0081483E" w:rsidRPr="00E75061" w:rsidRDefault="003C1295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 w:rsidRPr="00E75061">
        <w:rPr>
          <w:rFonts w:ascii="Calibri" w:eastAsia="Calibri" w:hAnsi="Calibri" w:cs="Calibri"/>
          <w:b/>
          <w:sz w:val="24"/>
          <w:u w:val="single"/>
        </w:rPr>
        <w:t>časopis Ellymania</w:t>
      </w:r>
    </w:p>
    <w:p w:rsidR="0081483E" w:rsidRPr="00E75061" w:rsidRDefault="0081483E">
      <w:pPr>
        <w:spacing w:after="0" w:line="240" w:lineRule="auto"/>
        <w:rPr>
          <w:rFonts w:ascii="Calibri" w:eastAsia="Calibri" w:hAnsi="Calibri" w:cs="Calibri"/>
          <w:b/>
          <w:i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Voditelji: Marina Letica</w:t>
      </w:r>
      <w:r>
        <w:rPr>
          <w:rFonts w:ascii="Calibri" w:eastAsia="Calibri" w:hAnsi="Calibri" w:cs="Calibri"/>
          <w:sz w:val="24"/>
        </w:rPr>
        <w:t xml:space="preserve">, prof. i </w:t>
      </w:r>
      <w:r>
        <w:rPr>
          <w:rFonts w:ascii="Calibri" w:eastAsia="Calibri" w:hAnsi="Calibri" w:cs="Calibri"/>
          <w:b/>
          <w:sz w:val="24"/>
        </w:rPr>
        <w:t>Nataša Perak Lovričević</w:t>
      </w:r>
      <w:r>
        <w:rPr>
          <w:rFonts w:ascii="Calibri" w:eastAsia="Calibri" w:hAnsi="Calibri" w:cs="Calibri"/>
          <w:sz w:val="24"/>
        </w:rPr>
        <w:t>, prof. savjetnik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b/>
          <w:i/>
          <w:sz w:val="24"/>
          <w:u w:val="single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Cilj: </w:t>
      </w:r>
      <w:r>
        <w:rPr>
          <w:rFonts w:ascii="Calibri" w:eastAsia="Calibri" w:hAnsi="Calibri" w:cs="Calibri"/>
          <w:sz w:val="24"/>
        </w:rPr>
        <w:t>očuvanje vrijednih tekstova i radova iz ostavštine Elly Bašić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realizacije: </w:t>
      </w:r>
      <w:r>
        <w:rPr>
          <w:rFonts w:ascii="Calibri" w:eastAsia="Calibri" w:hAnsi="Calibri" w:cs="Calibri"/>
          <w:sz w:val="24"/>
        </w:rPr>
        <w:t>Nakon smrti utemeljiteljice škole Elly Bašić, njena autorska ostavština pripala je školi te se već nekoliko godina sređuje kako bi se mogla objaviti u stručnim časopisima ili kao samostalna metodička knjiga. Zajedničkom suradnjom, nastavnice povijesti glazbe sređivati će veliki broj radova, kako u rukopisu tako i tiskane, te ih popisati kao dio knjižnjičkog fonda.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Način vrednovanja: </w:t>
      </w:r>
      <w:r>
        <w:rPr>
          <w:rFonts w:ascii="Calibri" w:eastAsia="Calibri" w:hAnsi="Calibri" w:cs="Calibri"/>
          <w:sz w:val="24"/>
        </w:rPr>
        <w:t>Objavljivanje stručnih članaka i upotpunjavanje literature o FMP kako bi se  Škola javnosti mogla prezentirati na kvalitetniji način.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Vremenik: </w:t>
      </w:r>
      <w:r w:rsidR="00C91771">
        <w:rPr>
          <w:rFonts w:ascii="Calibri" w:eastAsia="Calibri" w:hAnsi="Calibri" w:cs="Calibri"/>
          <w:sz w:val="24"/>
        </w:rPr>
        <w:t>tijekom školske godine</w:t>
      </w:r>
    </w:p>
    <w:p w:rsidR="002C3950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Troškovnik: </w:t>
      </w:r>
      <w:r>
        <w:rPr>
          <w:rFonts w:ascii="Calibri" w:eastAsia="Calibri" w:hAnsi="Calibri" w:cs="Calibri"/>
          <w:sz w:val="24"/>
        </w:rPr>
        <w:t>10.000,00 kn</w:t>
      </w:r>
    </w:p>
    <w:p w:rsidR="0081483E" w:rsidRPr="002C3950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lastRenderedPageBreak/>
        <w:t>Ostalo:</w:t>
      </w:r>
    </w:p>
    <w:p w:rsidR="00CD6C28" w:rsidRPr="00030C09" w:rsidRDefault="00CD6C2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Pr="00CD6C28" w:rsidRDefault="00CD6C28" w:rsidP="00E7506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</w:t>
      </w:r>
      <w:r w:rsidR="003C1295" w:rsidRPr="00CD6C28">
        <w:rPr>
          <w:rFonts w:ascii="Calibri" w:eastAsia="Calibri" w:hAnsi="Calibri" w:cs="Calibri"/>
          <w:sz w:val="24"/>
        </w:rPr>
        <w:t>ključivanje učenika u kulturni život grada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</w:t>
      </w:r>
      <w:r w:rsidR="00CD6C28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  ( odlazak na koncerte te  operne i baletne predstave)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  <w:r w:rsidR="00CD6C28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Voditelji</w:t>
      </w:r>
      <w:r w:rsidR="00CD6C28">
        <w:rPr>
          <w:rFonts w:ascii="Calibri" w:eastAsia="Calibri" w:hAnsi="Calibri" w:cs="Calibri"/>
          <w:b/>
          <w:sz w:val="24"/>
        </w:rPr>
        <w:t>ce</w:t>
      </w:r>
      <w:r>
        <w:rPr>
          <w:rFonts w:ascii="Calibri" w:eastAsia="Calibri" w:hAnsi="Calibri" w:cs="Calibri"/>
          <w:b/>
          <w:sz w:val="24"/>
        </w:rPr>
        <w:t>: Marina Letica</w:t>
      </w:r>
      <w:r>
        <w:rPr>
          <w:rFonts w:ascii="Calibri" w:eastAsia="Calibri" w:hAnsi="Calibri" w:cs="Calibri"/>
          <w:sz w:val="24"/>
        </w:rPr>
        <w:t xml:space="preserve">, prof. i </w:t>
      </w:r>
      <w:r>
        <w:rPr>
          <w:rFonts w:ascii="Calibri" w:eastAsia="Calibri" w:hAnsi="Calibri" w:cs="Calibri"/>
          <w:b/>
          <w:sz w:val="24"/>
        </w:rPr>
        <w:t>Nataša Perak Lovričević</w:t>
      </w:r>
      <w:r>
        <w:rPr>
          <w:rFonts w:ascii="Calibri" w:eastAsia="Calibri" w:hAnsi="Calibri" w:cs="Calibri"/>
          <w:sz w:val="24"/>
        </w:rPr>
        <w:t>, prof. savjetnik</w:t>
      </w:r>
    </w:p>
    <w:p w:rsidR="0081483E" w:rsidRDefault="003C1295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Suradnja s glazbenim školama Slavons</w:t>
      </w:r>
      <w:r w:rsidR="00CD6C28">
        <w:rPr>
          <w:rFonts w:ascii="Calibri" w:eastAsia="Calibri" w:hAnsi="Calibri" w:cs="Calibri"/>
          <w:sz w:val="24"/>
        </w:rPr>
        <w:t>kog Broda</w:t>
      </w:r>
      <w:r>
        <w:rPr>
          <w:rFonts w:ascii="Calibri" w:eastAsia="Calibri" w:hAnsi="Calibri" w:cs="Calibri"/>
          <w:sz w:val="24"/>
        </w:rPr>
        <w:t>, Daruvara, Poreča, Virovitice</w:t>
      </w:r>
      <w:r w:rsidR="006216E8">
        <w:rPr>
          <w:rFonts w:ascii="Calibri" w:eastAsia="Calibri" w:hAnsi="Calibri" w:cs="Calibri"/>
          <w:sz w:val="24"/>
        </w:rPr>
        <w:t>, Dubrovnika</w:t>
      </w:r>
      <w:r>
        <w:rPr>
          <w:rFonts w:ascii="Calibri" w:eastAsia="Calibri" w:hAnsi="Calibri" w:cs="Calibri"/>
          <w:sz w:val="24"/>
        </w:rPr>
        <w:t xml:space="preserve"> i Zagreba</w:t>
      </w:r>
    </w:p>
    <w:p w:rsidR="006E34AE" w:rsidRPr="006E34AE" w:rsidRDefault="003C1295" w:rsidP="006E34AE">
      <w:pPr>
        <w:spacing w:after="0" w:line="240" w:lineRule="auto"/>
        <w:ind w:left="360" w:firstLine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Voditelji: Mirela Buchberger</w:t>
      </w:r>
      <w:r>
        <w:rPr>
          <w:rFonts w:ascii="Calibri" w:eastAsia="Calibri" w:hAnsi="Calibri" w:cs="Calibri"/>
          <w:sz w:val="24"/>
        </w:rPr>
        <w:t>,</w:t>
      </w:r>
      <w:r w:rsidR="00CD6C28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prof.</w:t>
      </w:r>
      <w:r w:rsidR="00CD6C28">
        <w:rPr>
          <w:rFonts w:ascii="Calibri" w:eastAsia="Calibri" w:hAnsi="Calibri" w:cs="Calibri"/>
          <w:sz w:val="24"/>
        </w:rPr>
        <w:t>-</w:t>
      </w:r>
      <w:r>
        <w:rPr>
          <w:rFonts w:ascii="Calibri" w:eastAsia="Calibri" w:hAnsi="Calibri" w:cs="Calibri"/>
          <w:sz w:val="24"/>
        </w:rPr>
        <w:t xml:space="preserve">  ravnateljica i </w:t>
      </w:r>
      <w:r>
        <w:rPr>
          <w:rFonts w:ascii="Calibri" w:eastAsia="Calibri" w:hAnsi="Calibri" w:cs="Calibri"/>
          <w:b/>
          <w:sz w:val="24"/>
        </w:rPr>
        <w:t>pročelnici odjela</w:t>
      </w:r>
    </w:p>
    <w:p w:rsidR="0081483E" w:rsidRDefault="003C1295">
      <w:pPr>
        <w:numPr>
          <w:ilvl w:val="0"/>
          <w:numId w:val="26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Različite radionice i seminari prema potrebama pojedinih odjela</w:t>
      </w:r>
    </w:p>
    <w:p w:rsidR="0081483E" w:rsidRDefault="003C1295">
      <w:pPr>
        <w:spacing w:after="0" w:line="240" w:lineRule="auto"/>
        <w:ind w:left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Voditelji: pročelnici i nastavnici škole</w:t>
      </w:r>
    </w:p>
    <w:p w:rsidR="006E34AE" w:rsidRDefault="006E34AE" w:rsidP="006E34AE">
      <w:pPr>
        <w:pStyle w:val="ListParagraph"/>
        <w:numPr>
          <w:ilvl w:val="0"/>
          <w:numId w:val="32"/>
        </w:numPr>
        <w:tabs>
          <w:tab w:val="left" w:pos="1440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6E34AE">
        <w:rPr>
          <w:rFonts w:ascii="Calibri" w:eastAsia="Calibri" w:hAnsi="Calibri" w:cs="Calibri"/>
          <w:sz w:val="24"/>
        </w:rPr>
        <w:t xml:space="preserve">organizacija  višednevnog stručnog izleta koji uključuje posjete koncertnim i opernim kućama izvan  </w:t>
      </w:r>
      <w:r>
        <w:rPr>
          <w:rFonts w:ascii="Calibri" w:eastAsia="Calibri" w:hAnsi="Calibri" w:cs="Calibri"/>
          <w:sz w:val="24"/>
        </w:rPr>
        <w:t>Hrvatske</w:t>
      </w:r>
    </w:p>
    <w:p w:rsidR="006E34AE" w:rsidRDefault="006E34AE" w:rsidP="000D0816">
      <w:pPr>
        <w:pStyle w:val="ListParagraph"/>
        <w:tabs>
          <w:tab w:val="left" w:pos="1440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6E34AE">
        <w:rPr>
          <w:rFonts w:ascii="Calibri" w:eastAsia="Calibri" w:hAnsi="Calibri" w:cs="Calibri"/>
          <w:b/>
          <w:sz w:val="24"/>
        </w:rPr>
        <w:t>Voditelji: razrednici SŠ</w:t>
      </w:r>
    </w:p>
    <w:p w:rsidR="0081483E" w:rsidRDefault="003C1295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Različiti oblici stručnog usavršavanja:</w:t>
      </w:r>
    </w:p>
    <w:p w:rsidR="0081483E" w:rsidRDefault="003C1295">
      <w:pPr>
        <w:numPr>
          <w:ilvl w:val="0"/>
          <w:numId w:val="27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seminari i stručna vijeća u organizaciji MZOŠ, Agencije za odgoj i obrazovanje, HDGPP-a, GU Elly B</w:t>
      </w:r>
      <w:r w:rsidR="00CD6C28">
        <w:rPr>
          <w:rFonts w:ascii="Calibri" w:eastAsia="Calibri" w:hAnsi="Calibri" w:cs="Calibri"/>
          <w:sz w:val="24"/>
        </w:rPr>
        <w:t>ašić i ostalih stručnih udruga</w:t>
      </w:r>
    </w:p>
    <w:p w:rsidR="0081483E" w:rsidRPr="00EC2167" w:rsidRDefault="003C1295">
      <w:pPr>
        <w:numPr>
          <w:ilvl w:val="0"/>
          <w:numId w:val="27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međunarodna zimska škola „Clavis“</w:t>
      </w:r>
      <w:r w:rsidR="00EC2167">
        <w:rPr>
          <w:rFonts w:ascii="Calibri" w:eastAsia="Calibri" w:hAnsi="Calibri" w:cs="Calibri"/>
          <w:sz w:val="24"/>
        </w:rPr>
        <w:t>, siječanj 2016.</w:t>
      </w:r>
    </w:p>
    <w:p w:rsidR="00EC2167" w:rsidRPr="006216E8" w:rsidRDefault="00EC2167">
      <w:pPr>
        <w:numPr>
          <w:ilvl w:val="0"/>
          <w:numId w:val="27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Festival mladih pijanista, Varaždin</w:t>
      </w:r>
    </w:p>
    <w:p w:rsidR="006216E8" w:rsidRDefault="00EC2167">
      <w:pPr>
        <w:numPr>
          <w:ilvl w:val="0"/>
          <w:numId w:val="27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seminari Centra izvrsnosti, Opatija, siječanj 2016.</w:t>
      </w:r>
    </w:p>
    <w:p w:rsidR="003D4BB6" w:rsidRPr="003D4BB6" w:rsidRDefault="003D4BB6">
      <w:pPr>
        <w:numPr>
          <w:ilvl w:val="0"/>
          <w:numId w:val="27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stručno vijeće za limene puhače, Zadar, listopad 2015.</w:t>
      </w:r>
    </w:p>
    <w:p w:rsidR="0081483E" w:rsidRDefault="003C1295">
      <w:pPr>
        <w:numPr>
          <w:ilvl w:val="0"/>
          <w:numId w:val="27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Jastrebarsko, se</w:t>
      </w:r>
      <w:r w:rsidR="003D4BB6">
        <w:rPr>
          <w:rFonts w:ascii="Calibri" w:eastAsia="Calibri" w:hAnsi="Calibri" w:cs="Calibri"/>
          <w:sz w:val="24"/>
        </w:rPr>
        <w:t>minar za nastavnike saksofona</w:t>
      </w:r>
    </w:p>
    <w:p w:rsidR="0081483E" w:rsidRDefault="006216E8" w:rsidP="003D4BB6">
      <w:pPr>
        <w:numPr>
          <w:ilvl w:val="0"/>
          <w:numId w:val="27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Festival flauti u Zagorju ob Savi, svibanj 2016.</w:t>
      </w:r>
    </w:p>
    <w:p w:rsidR="00A877AD" w:rsidRDefault="00A877AD" w:rsidP="00A877AD">
      <w:p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A877AD" w:rsidRDefault="00A877AD" w:rsidP="00A877A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Vremenik: </w:t>
      </w:r>
      <w:r>
        <w:rPr>
          <w:rFonts w:ascii="Calibri" w:eastAsia="Calibri" w:hAnsi="Calibri" w:cs="Calibri"/>
          <w:sz w:val="24"/>
        </w:rPr>
        <w:t>tijekom školske godine</w:t>
      </w:r>
    </w:p>
    <w:p w:rsidR="00A877AD" w:rsidRDefault="00A877AD" w:rsidP="00A877A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Troškovnik: </w:t>
      </w:r>
      <w:r>
        <w:rPr>
          <w:rFonts w:ascii="Calibri" w:eastAsia="Calibri" w:hAnsi="Calibri" w:cs="Calibri"/>
          <w:sz w:val="24"/>
        </w:rPr>
        <w:t>cca 50. 000,00 kn</w:t>
      </w:r>
    </w:p>
    <w:p w:rsidR="00A877AD" w:rsidRDefault="00A877AD" w:rsidP="00A877AD">
      <w:p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A877AD" w:rsidRPr="003D4BB6" w:rsidRDefault="00A877AD" w:rsidP="00A877A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0D0816" w:rsidRDefault="000D081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4.  FAKULTATIVNI PROGRAMI</w:t>
      </w:r>
    </w:p>
    <w:p w:rsidR="00AF77CE" w:rsidRDefault="003C1295" w:rsidP="00AF77CE">
      <w:pPr>
        <w:spacing w:after="0" w:line="240" w:lineRule="auto"/>
        <w:ind w:left="1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</w:t>
      </w:r>
    </w:p>
    <w:p w:rsidR="0081483E" w:rsidRPr="00AF77CE" w:rsidRDefault="003C1295" w:rsidP="00AF77C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Ciljevi i namjena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Osnovni cilj </w:t>
      </w:r>
      <w:r>
        <w:rPr>
          <w:rFonts w:ascii="Calibri" w:eastAsia="Calibri" w:hAnsi="Calibri" w:cs="Calibri"/>
          <w:sz w:val="24"/>
        </w:rPr>
        <w:t xml:space="preserve"> fakultativnih predmeta je individualizacija pri razvoju stručnih kompetencija učenika srednje škole. Danas učenici iste glazbene škole, sutra će na tržištu rada biti u sasvim drugačijim, iako povezanim zanimanjima – na primjer: dirigent, skladatelj, svirač u orkestru, u komornom sastavu, urednik notnih izdanja. Učenici kroz fakultativne predmete mogu upoznati ta područja rada, prepoznati svoje interese i sposobnosti te tako donijeti pravu odluku pri izboru zanimanja. Za druge koji neće izabrati zanimanje u glazbi, fakultativna nastava može biti poveznica sa nekim drugim zanimanjem – u kulturi, prosvjeti, izdavaštvu. Pjevanje kao fakultativni predmet omogućuje učeniku da prepozna svoje glasovne mogućnosti (koje tek sazrijevaju sa 16-17 godina) te da možda upiše pjevanje kao glavni predmet. 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Dakle, fakultativni predmeti omogućavaju učenicima lakše napredovanje kroz vertikalu, bilo prema Muzičkoj akademiji ili prema nekoj drugoj struci.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Ova nastava je važna i za razvoj općih kompetencija. Kako su predmeti slobodan izbor učenika, učinak ovisi isključivo o unutarnjoj motivaciji i odgovornosti učenika što je bitno za </w:t>
      </w:r>
      <w:r>
        <w:rPr>
          <w:rFonts w:ascii="Calibri" w:eastAsia="Calibri" w:hAnsi="Calibri" w:cs="Calibri"/>
          <w:sz w:val="24"/>
        </w:rPr>
        <w:lastRenderedPageBreak/>
        <w:t>razvoj socijalne i građanske kompeten</w:t>
      </w:r>
      <w:r w:rsidR="00CD6C28">
        <w:rPr>
          <w:rFonts w:ascii="Calibri" w:eastAsia="Calibri" w:hAnsi="Calibri" w:cs="Calibri"/>
          <w:sz w:val="24"/>
        </w:rPr>
        <w:t>cije</w:t>
      </w:r>
      <w:r>
        <w:rPr>
          <w:rFonts w:ascii="Calibri" w:eastAsia="Calibri" w:hAnsi="Calibri" w:cs="Calibri"/>
          <w:sz w:val="24"/>
        </w:rPr>
        <w:t xml:space="preserve">. Svi navedeni predmeti u svom programu ovise o samostalnosti, inicijativi i kreativnosti učenika – te se tako razvija njihova poduzetnost bitna za profesionalni život.  Zbog  široke ponude, izbor nekog od fakultativnih predmeta pojačava učenikov osjećaj posebnosti i identiteta, ujedno usvaja vrijednost znanja, odgovornosti, a komorna glazba i dirigiranje razvijaju solidarnost i osjećaj za rad u skupini. </w:t>
      </w:r>
    </w:p>
    <w:p w:rsidR="00A877AD" w:rsidRDefault="00A877AD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4A0486" w:rsidRDefault="002C3950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</w:t>
      </w:r>
      <w:r w:rsidR="003C1295">
        <w:rPr>
          <w:rFonts w:ascii="Calibri" w:eastAsia="Calibri" w:hAnsi="Calibri" w:cs="Calibri"/>
          <w:b/>
          <w:sz w:val="24"/>
        </w:rPr>
        <w:t>KLAVIRSKI ODJEL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2"/>
        <w:gridCol w:w="1344"/>
        <w:gridCol w:w="1450"/>
        <w:gridCol w:w="1359"/>
        <w:gridCol w:w="1360"/>
      </w:tblGrid>
      <w:tr w:rsidR="0081483E" w:rsidTr="00A877AD">
        <w:trPr>
          <w:trHeight w:val="1"/>
          <w:jc w:val="center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FAKULTATIVNI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483E" w:rsidTr="00A877AD">
        <w:trPr>
          <w:trHeight w:val="1"/>
          <w:jc w:val="center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Tradicijske glazbe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1         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5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A877AD">
        <w:trPr>
          <w:trHeight w:val="1"/>
          <w:jc w:val="center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Osnove  glazb. info.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1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0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A877AD">
        <w:trPr>
          <w:trHeight w:val="1"/>
          <w:jc w:val="center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Vježbe iz kompozicije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9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81483E" w:rsidTr="00A877AD">
        <w:trPr>
          <w:trHeight w:val="1"/>
          <w:jc w:val="center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Metodika klavira/solfeggia*     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</w:t>
            </w:r>
          </w:p>
        </w:tc>
      </w:tr>
      <w:tr w:rsidR="0081483E" w:rsidTr="00A877AD">
        <w:trPr>
          <w:trHeight w:val="1"/>
          <w:jc w:val="center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Klavirska umjetnost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40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5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A877AD">
        <w:trPr>
          <w:trHeight w:val="1"/>
          <w:jc w:val="center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Dirigiranje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5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1,15         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A877AD">
        <w:trPr>
          <w:trHeight w:val="1"/>
          <w:jc w:val="center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Drugo glazbalo/ pjevanje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5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6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A877AD">
        <w:trPr>
          <w:trHeight w:val="1"/>
          <w:jc w:val="center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Komorna glazba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8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01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81483E" w:rsidTr="00A877AD">
        <w:trPr>
          <w:trHeight w:val="1"/>
          <w:jc w:val="center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Čembalo/orgulje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8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01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</w:tbl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* Učenici klavirskog odjela mogu izabrati i pohađanje metodike solfeggia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F77CE" w:rsidRDefault="00AF77C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 w:rsidR="003C1295">
        <w:rPr>
          <w:rFonts w:ascii="Calibri" w:eastAsia="Calibri" w:hAnsi="Calibri" w:cs="Calibri"/>
          <w:sz w:val="24"/>
        </w:rPr>
        <w:t xml:space="preserve">Napomena: Učenici ovog odjela prema afinitetima mogu pohađati nastavu harmonije, </w:t>
      </w:r>
      <w:r>
        <w:rPr>
          <w:rFonts w:ascii="Calibri" w:eastAsia="Calibri" w:hAnsi="Calibri" w:cs="Calibri"/>
          <w:sz w:val="24"/>
        </w:rPr>
        <w:t xml:space="preserve"> </w:t>
      </w:r>
    </w:p>
    <w:p w:rsidR="0081483E" w:rsidRDefault="00AF77C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 w:rsidR="003C1295">
        <w:rPr>
          <w:rFonts w:ascii="Calibri" w:eastAsia="Calibri" w:hAnsi="Calibri" w:cs="Calibri"/>
          <w:sz w:val="24"/>
        </w:rPr>
        <w:t>polifonije i povijesti kao i učenici teorijskog odjela.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</w:t>
      </w:r>
    </w:p>
    <w:p w:rsidR="00BE04E6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</w:t>
      </w:r>
    </w:p>
    <w:p w:rsidR="00BE04E6" w:rsidRDefault="00BE04E6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</w:t>
      </w:r>
      <w:r w:rsidR="003C1295">
        <w:rPr>
          <w:rFonts w:ascii="Calibri" w:eastAsia="Calibri" w:hAnsi="Calibri" w:cs="Calibri"/>
          <w:b/>
          <w:sz w:val="24"/>
        </w:rPr>
        <w:t>GUDAČKI I PUHAČKI ODJEL</w:t>
      </w:r>
    </w:p>
    <w:tbl>
      <w:tblPr>
        <w:tblW w:w="864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418"/>
        <w:gridCol w:w="1417"/>
        <w:gridCol w:w="1276"/>
      </w:tblGrid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FAKULTATIVNI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Drugo glazbalo/  pjevanje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1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2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Tradicijske glazbe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1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6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3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- </w:t>
            </w:r>
          </w:p>
        </w:tc>
      </w:tr>
      <w:tr w:rsidR="002C3950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950" w:rsidRDefault="002C395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950" w:rsidRDefault="002C3950">
            <w:pPr>
              <w:spacing w:after="0" w:line="240" w:lineRule="auto"/>
              <w:ind w:left="327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950" w:rsidRDefault="002C3950">
            <w:pPr>
              <w:spacing w:after="0" w:line="240" w:lineRule="auto"/>
              <w:ind w:left="669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950" w:rsidRDefault="002C3950">
            <w:pPr>
              <w:spacing w:after="0" w:line="240" w:lineRule="auto"/>
              <w:ind w:left="1311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950" w:rsidRDefault="002C3950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</w:tr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Osnove glazb. info.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1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23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Vježbe iz kompozicije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1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Metodika gud./puh. instr.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7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1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ili 1</w:t>
            </w:r>
          </w:p>
        </w:tc>
      </w:tr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Dirigiranje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2C3950">
            <w:pPr>
              <w:spacing w:after="0" w:line="240" w:lineRule="auto"/>
              <w:ind w:left="5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</w:t>
            </w:r>
            <w:r w:rsidR="003C1295">
              <w:rPr>
                <w:rFonts w:ascii="Calibri" w:eastAsia="Calibri" w:hAnsi="Calibri" w:cs="Calibri"/>
                <w:sz w:val="24"/>
              </w:rPr>
              <w:t>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Korepeticija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6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0,30</w:t>
            </w:r>
          </w:p>
        </w:tc>
      </w:tr>
    </w:tbl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</w:t>
      </w:r>
      <w:r>
        <w:rPr>
          <w:rFonts w:ascii="Calibri" w:eastAsia="Calibri" w:hAnsi="Calibri" w:cs="Calibri"/>
          <w:b/>
          <w:sz w:val="24"/>
        </w:rPr>
        <w:tab/>
      </w:r>
    </w:p>
    <w:p w:rsidR="002C3950" w:rsidRDefault="00A877A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2C3950">
        <w:rPr>
          <w:rFonts w:ascii="Calibri" w:eastAsia="Calibri" w:hAnsi="Calibri" w:cs="Calibri"/>
          <w:sz w:val="24"/>
        </w:rPr>
        <w:t xml:space="preserve"> </w:t>
      </w:r>
      <w:r w:rsidR="003C1295">
        <w:rPr>
          <w:rFonts w:ascii="Calibri" w:eastAsia="Calibri" w:hAnsi="Calibri" w:cs="Calibri"/>
          <w:sz w:val="24"/>
        </w:rPr>
        <w:t xml:space="preserve">Napomena: Učenici ovih odjela prema afinitetima mogu fakultativno pohađati nastavu </w:t>
      </w:r>
      <w:r w:rsidR="002C3950">
        <w:rPr>
          <w:rFonts w:ascii="Calibri" w:eastAsia="Calibri" w:hAnsi="Calibri" w:cs="Calibri"/>
          <w:sz w:val="24"/>
        </w:rPr>
        <w:t xml:space="preserve"> </w:t>
      </w:r>
    </w:p>
    <w:p w:rsidR="00BE04E6" w:rsidRDefault="002C395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  <w:r w:rsidR="003C1295">
        <w:rPr>
          <w:rFonts w:ascii="Calibri" w:eastAsia="Calibri" w:hAnsi="Calibri" w:cs="Calibri"/>
          <w:sz w:val="24"/>
        </w:rPr>
        <w:t xml:space="preserve">harmonije, polifonije i povijesti kao i učenici teorijskog odjela. </w:t>
      </w:r>
    </w:p>
    <w:p w:rsidR="00AF77CE" w:rsidRDefault="00AF77C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</w:t>
      </w:r>
    </w:p>
    <w:p w:rsidR="00BE04E6" w:rsidRDefault="00380F49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</w:t>
      </w:r>
      <w:r w:rsidR="003C1295">
        <w:rPr>
          <w:rFonts w:ascii="Calibri" w:eastAsia="Calibri" w:hAnsi="Calibri" w:cs="Calibri"/>
          <w:b/>
          <w:sz w:val="24"/>
        </w:rPr>
        <w:t>GITARISTIČKI, UDARALJKAŠKI  I HARMONIKAŠKI ODJEL</w:t>
      </w:r>
    </w:p>
    <w:tbl>
      <w:tblPr>
        <w:tblW w:w="864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276"/>
        <w:gridCol w:w="1559"/>
        <w:gridCol w:w="1276"/>
      </w:tblGrid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FAKULTATIVNI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Drugo glazbalo/ pjevanje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21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Tradicijske glazbe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3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1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8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3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Osnove glazb. Info.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5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23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Vježbe iz kompozicije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7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60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585E3A" w:rsidP="00585E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         </w:t>
            </w:r>
            <w:r w:rsidR="003C1295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Metodika gitare/harmonike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-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29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2C39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    </w:t>
            </w:r>
            <w:r w:rsidR="003C1295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81483E" w:rsidTr="00A877AD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Dirigiranje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1,15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r w:rsidR="00585E3A">
              <w:rPr>
                <w:rFonts w:ascii="Calibri" w:eastAsia="Calibri" w:hAnsi="Calibri" w:cs="Calibri"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</w:rPr>
              <w:t xml:space="preserve"> 1,15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</w:tbl>
    <w:p w:rsidR="0081483E" w:rsidRDefault="0081483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2C3950" w:rsidRDefault="000D081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 w:rsidR="003C1295">
        <w:rPr>
          <w:rFonts w:ascii="Calibri" w:eastAsia="Calibri" w:hAnsi="Calibri" w:cs="Calibri"/>
          <w:sz w:val="24"/>
        </w:rPr>
        <w:t xml:space="preserve">Napomena: Učenici ovog odjela prema afinitetima mogu pohađati nastavu harmonije, </w:t>
      </w:r>
    </w:p>
    <w:p w:rsidR="0081483E" w:rsidRDefault="002C395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 w:rsidR="003C1295">
        <w:rPr>
          <w:rFonts w:ascii="Calibri" w:eastAsia="Calibri" w:hAnsi="Calibri" w:cs="Calibri"/>
          <w:sz w:val="24"/>
        </w:rPr>
        <w:t>polifonije i</w:t>
      </w:r>
      <w:r w:rsidR="000D0816">
        <w:rPr>
          <w:rFonts w:ascii="Calibri" w:eastAsia="Calibri" w:hAnsi="Calibri" w:cs="Calibri"/>
          <w:sz w:val="24"/>
        </w:rPr>
        <w:t xml:space="preserve"> </w:t>
      </w:r>
      <w:r w:rsidR="003C1295">
        <w:rPr>
          <w:rFonts w:ascii="Calibri" w:eastAsia="Calibri" w:hAnsi="Calibri" w:cs="Calibri"/>
          <w:sz w:val="24"/>
        </w:rPr>
        <w:t xml:space="preserve">povijesti prema programu za učenike teorijskog odjela. </w:t>
      </w:r>
    </w:p>
    <w:p w:rsidR="002C3950" w:rsidRDefault="003C129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</w:t>
      </w:r>
      <w:r w:rsidR="00BE04E6">
        <w:rPr>
          <w:rFonts w:ascii="Calibri" w:eastAsia="Calibri" w:hAnsi="Calibri" w:cs="Calibri"/>
          <w:b/>
          <w:sz w:val="24"/>
        </w:rPr>
        <w:t xml:space="preserve">                            </w:t>
      </w:r>
      <w:r>
        <w:rPr>
          <w:rFonts w:ascii="Calibri" w:eastAsia="Calibri" w:hAnsi="Calibri" w:cs="Calibri"/>
          <w:b/>
          <w:sz w:val="24"/>
        </w:rPr>
        <w:t xml:space="preserve">               </w:t>
      </w:r>
      <w:r w:rsidR="000D0816">
        <w:rPr>
          <w:rFonts w:ascii="Calibri" w:eastAsia="Calibri" w:hAnsi="Calibri" w:cs="Calibri"/>
          <w:b/>
          <w:sz w:val="24"/>
        </w:rPr>
        <w:t xml:space="preserve">                            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BE04E6" w:rsidRDefault="002C3950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</w:t>
      </w:r>
      <w:r w:rsidR="003C1295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3C1295">
        <w:rPr>
          <w:rFonts w:ascii="Calibri" w:eastAsia="Calibri" w:hAnsi="Calibri" w:cs="Calibri"/>
          <w:b/>
          <w:sz w:val="24"/>
        </w:rPr>
        <w:t>ODJEL</w:t>
      </w:r>
      <w:r w:rsidR="003C1295">
        <w:rPr>
          <w:rFonts w:ascii="Calibri" w:eastAsia="Calibri" w:hAnsi="Calibri" w:cs="Calibri"/>
          <w:sz w:val="24"/>
        </w:rPr>
        <w:t xml:space="preserve"> </w:t>
      </w:r>
      <w:r w:rsidR="003C1295">
        <w:rPr>
          <w:rFonts w:ascii="Calibri" w:eastAsia="Calibri" w:hAnsi="Calibri" w:cs="Calibri"/>
          <w:b/>
          <w:sz w:val="24"/>
        </w:rPr>
        <w:t>ZA PJEVANJE</w:t>
      </w:r>
    </w:p>
    <w:tbl>
      <w:tblPr>
        <w:tblW w:w="850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700"/>
        <w:gridCol w:w="1417"/>
        <w:gridCol w:w="1276"/>
        <w:gridCol w:w="1418"/>
        <w:gridCol w:w="1418"/>
      </w:tblGrid>
      <w:tr w:rsidR="0081483E" w:rsidTr="00585E3A"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FAKULTATIVNI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1483E" w:rsidTr="00585E3A">
        <w:trPr>
          <w:trHeight w:val="1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Drugo glazbalo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24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585E3A">
        <w:trPr>
          <w:trHeight w:val="1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Tradicijske glazbe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3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8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585E3A">
        <w:trPr>
          <w:trHeight w:val="1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Osnove glaz. info.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5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24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585E3A">
        <w:trPr>
          <w:trHeight w:val="1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Vježbe iz kompozicije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7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3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81483E" w:rsidTr="00585E3A">
        <w:trPr>
          <w:trHeight w:val="1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Komorna glazba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9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3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</w:t>
            </w:r>
          </w:p>
        </w:tc>
      </w:tr>
      <w:tr w:rsidR="00585E3A" w:rsidTr="00585E3A">
        <w:trPr>
          <w:gridAfter w:val="5"/>
          <w:wAfter w:w="7229" w:type="dxa"/>
          <w:trHeight w:val="1"/>
        </w:trPr>
        <w:tc>
          <w:tcPr>
            <w:tcW w:w="1276" w:type="dxa"/>
          </w:tcPr>
          <w:p w:rsidR="00585E3A" w:rsidRDefault="00585E3A" w:rsidP="00585E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85E3A" w:rsidRDefault="003C1295" w:rsidP="0013459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Napomena</w:t>
      </w:r>
      <w:r>
        <w:rPr>
          <w:rFonts w:ascii="Calibri" w:eastAsia="Calibri" w:hAnsi="Calibri" w:cs="Calibri"/>
          <w:b/>
          <w:sz w:val="24"/>
        </w:rPr>
        <w:t xml:space="preserve">: </w:t>
      </w:r>
      <w:r>
        <w:rPr>
          <w:rFonts w:ascii="Calibri" w:eastAsia="Calibri" w:hAnsi="Calibri" w:cs="Calibri"/>
          <w:sz w:val="24"/>
        </w:rPr>
        <w:t xml:space="preserve">Učenici ovog odjela po izboru mogu pohađati nastavu harmonije, polifonije i </w:t>
      </w:r>
      <w:r w:rsidR="00585E3A">
        <w:rPr>
          <w:rFonts w:ascii="Calibri" w:eastAsia="Calibri" w:hAnsi="Calibri" w:cs="Calibri"/>
          <w:sz w:val="24"/>
        </w:rPr>
        <w:t xml:space="preserve">  </w:t>
      </w:r>
    </w:p>
    <w:p w:rsidR="00030C09" w:rsidRDefault="00585E3A" w:rsidP="0013459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 w:rsidR="003C1295">
        <w:rPr>
          <w:rFonts w:ascii="Calibri" w:eastAsia="Calibri" w:hAnsi="Calibri" w:cs="Calibri"/>
          <w:sz w:val="24"/>
        </w:rPr>
        <w:t xml:space="preserve">povijesti s učenicima teorijskog odjela. </w:t>
      </w:r>
    </w:p>
    <w:p w:rsidR="00134598" w:rsidRDefault="00134598" w:rsidP="0013459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585E3A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</w:t>
      </w:r>
      <w:r w:rsidR="00DB5F44">
        <w:rPr>
          <w:rFonts w:ascii="Calibri" w:eastAsia="Calibri" w:hAnsi="Calibri" w:cs="Calibri"/>
          <w:sz w:val="24"/>
        </w:rPr>
        <w:t xml:space="preserve"> </w:t>
      </w:r>
      <w:r w:rsidR="003C1295">
        <w:rPr>
          <w:rFonts w:ascii="Calibri" w:eastAsia="Calibri" w:hAnsi="Calibri" w:cs="Calibri"/>
          <w:sz w:val="24"/>
        </w:rPr>
        <w:t xml:space="preserve"> </w:t>
      </w:r>
      <w:r w:rsidR="003C1295">
        <w:rPr>
          <w:rFonts w:ascii="Calibri" w:eastAsia="Calibri" w:hAnsi="Calibri" w:cs="Calibri"/>
          <w:b/>
          <w:sz w:val="24"/>
        </w:rPr>
        <w:t>TEORIJSKI ODJEL</w:t>
      </w:r>
    </w:p>
    <w:tbl>
      <w:tblPr>
        <w:tblW w:w="0" w:type="auto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1134"/>
        <w:gridCol w:w="1418"/>
        <w:gridCol w:w="1275"/>
        <w:gridCol w:w="1418"/>
      </w:tblGrid>
      <w:tr w:rsidR="0081483E" w:rsidTr="00585E3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FAKULTATIVNI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81483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1483E" w:rsidTr="00585E3A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Dirigiranje uz sviranje paritura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9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8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585E3A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Tradicijske glazbe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2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1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75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13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- </w:t>
            </w:r>
          </w:p>
        </w:tc>
      </w:tr>
      <w:tr w:rsidR="0081483E" w:rsidTr="00585E3A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Komorna glazba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4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81483E" w:rsidTr="00585E3A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Osnove glazb. informatike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1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0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585E3A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Drugo glazb.**/pjevanje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5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9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</w:tr>
      <w:tr w:rsidR="0081483E" w:rsidTr="00585E3A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Vježbe iz kompozicije***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3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ind w:left="89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Default="003C129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</w:tbl>
    <w:p w:rsidR="00134598" w:rsidRDefault="0013459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585E3A" w:rsidRDefault="00585E3A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 w:rsidR="003C1295">
        <w:rPr>
          <w:rFonts w:ascii="Calibri" w:eastAsia="Calibri" w:hAnsi="Calibri" w:cs="Calibri"/>
          <w:sz w:val="24"/>
        </w:rPr>
        <w:t>** Nastava drugog glazbala može se izvoditi skupno (blok</w:t>
      </w:r>
      <w:r w:rsidR="00134598">
        <w:rPr>
          <w:rFonts w:ascii="Calibri" w:eastAsia="Calibri" w:hAnsi="Calibri" w:cs="Calibri"/>
          <w:sz w:val="24"/>
        </w:rPr>
        <w:t xml:space="preserve"> </w:t>
      </w:r>
      <w:r w:rsidR="003C1295">
        <w:rPr>
          <w:rFonts w:ascii="Calibri" w:eastAsia="Calibri" w:hAnsi="Calibri" w:cs="Calibri"/>
          <w:sz w:val="24"/>
        </w:rPr>
        <w:t xml:space="preserve">flauta) ili  individualno (izbor </w:t>
      </w:r>
      <w:r>
        <w:rPr>
          <w:rFonts w:ascii="Calibri" w:eastAsia="Calibri" w:hAnsi="Calibri" w:cs="Calibri"/>
          <w:sz w:val="24"/>
        </w:rPr>
        <w:t xml:space="preserve">   </w:t>
      </w:r>
    </w:p>
    <w:p w:rsidR="0081483E" w:rsidRDefault="00585E3A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</w:t>
      </w:r>
      <w:r w:rsidR="003C1295">
        <w:rPr>
          <w:rFonts w:ascii="Calibri" w:eastAsia="Calibri" w:hAnsi="Calibri" w:cs="Calibri"/>
          <w:sz w:val="24"/>
        </w:rPr>
        <w:t>instrumenata ovisi o mogućnostima škole)</w:t>
      </w:r>
    </w:p>
    <w:p w:rsidR="00585E3A" w:rsidRDefault="00585E3A" w:rsidP="00380F4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 w:rsidP="00380F49">
      <w:pPr>
        <w:spacing w:after="0" w:line="240" w:lineRule="auto"/>
        <w:rPr>
          <w:rFonts w:ascii="Calibri" w:eastAsia="Calibri" w:hAnsi="Calibri" w:cs="Calibri"/>
          <w:sz w:val="24"/>
        </w:rPr>
      </w:pPr>
      <w:r w:rsidRPr="00134598">
        <w:rPr>
          <w:rFonts w:ascii="Calibri" w:eastAsia="Calibri" w:hAnsi="Calibri" w:cs="Calibri"/>
          <w:b/>
          <w:sz w:val="24"/>
        </w:rPr>
        <w:t>Ove školske godine</w:t>
      </w:r>
      <w:r>
        <w:rPr>
          <w:rFonts w:ascii="Calibri" w:eastAsia="Calibri" w:hAnsi="Calibri" w:cs="Calibri"/>
          <w:sz w:val="24"/>
        </w:rPr>
        <w:t xml:space="preserve"> od ponuđenih fakultativnih predmeta  šk</w:t>
      </w:r>
      <w:r w:rsidR="00380F49">
        <w:rPr>
          <w:rFonts w:ascii="Calibri" w:eastAsia="Calibri" w:hAnsi="Calibri" w:cs="Calibri"/>
          <w:sz w:val="24"/>
        </w:rPr>
        <w:t>ola je u mogućnosti realizirati</w:t>
      </w:r>
    </w:p>
    <w:p w:rsidR="00A877AD" w:rsidRDefault="00A877AD" w:rsidP="00380F4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Pr="00DB5F44" w:rsidRDefault="00DB5F44" w:rsidP="00DB5F44">
      <w:pPr>
        <w:pStyle w:val="NoSpacing"/>
        <w:rPr>
          <w:sz w:val="24"/>
          <w:szCs w:val="24"/>
        </w:rPr>
      </w:pPr>
      <w:r>
        <w:t xml:space="preserve">                    </w:t>
      </w:r>
      <w:r w:rsidR="00A877AD">
        <w:t xml:space="preserve">  </w:t>
      </w:r>
      <w:r>
        <w:t xml:space="preserve">  </w:t>
      </w:r>
      <w:r w:rsidRPr="00DB5F44">
        <w:rPr>
          <w:sz w:val="24"/>
          <w:szCs w:val="24"/>
        </w:rPr>
        <w:t xml:space="preserve">-   </w:t>
      </w:r>
      <w:r w:rsidR="003C1295" w:rsidRPr="00DB5F44">
        <w:rPr>
          <w:sz w:val="24"/>
          <w:szCs w:val="24"/>
        </w:rPr>
        <w:t xml:space="preserve">za učenike TO odjela: </w:t>
      </w:r>
      <w:r w:rsidRPr="00DB5F44">
        <w:rPr>
          <w:sz w:val="24"/>
          <w:szCs w:val="24"/>
        </w:rPr>
        <w:t xml:space="preserve"> </w:t>
      </w:r>
      <w:r w:rsidR="003C1295" w:rsidRPr="00DB5F44">
        <w:rPr>
          <w:sz w:val="24"/>
          <w:szCs w:val="24"/>
        </w:rPr>
        <w:t>dirigiranje, vježbe iz kompozicije</w:t>
      </w:r>
    </w:p>
    <w:p w:rsidR="0081483E" w:rsidRPr="00DB5F44" w:rsidRDefault="00DB5F44" w:rsidP="00DB5F44">
      <w:pPr>
        <w:pStyle w:val="NoSpacing"/>
        <w:rPr>
          <w:sz w:val="24"/>
          <w:szCs w:val="24"/>
        </w:rPr>
      </w:pPr>
      <w:r w:rsidRPr="00DB5F44">
        <w:rPr>
          <w:sz w:val="24"/>
          <w:szCs w:val="24"/>
        </w:rPr>
        <w:t xml:space="preserve">                       -  </w:t>
      </w:r>
      <w:r w:rsidR="003C1295" w:rsidRPr="00DB5F44">
        <w:rPr>
          <w:sz w:val="24"/>
          <w:szCs w:val="24"/>
        </w:rPr>
        <w:t>za učenike  instrumentalnih odjela i pjevačkog odjela:</w:t>
      </w:r>
    </w:p>
    <w:p w:rsidR="0081483E" w:rsidRPr="00DB5F44" w:rsidRDefault="003C1295" w:rsidP="00DB5F44">
      <w:pPr>
        <w:pStyle w:val="NoSpacing"/>
        <w:rPr>
          <w:sz w:val="24"/>
          <w:szCs w:val="24"/>
        </w:rPr>
      </w:pPr>
      <w:r w:rsidRPr="00DB5F44">
        <w:rPr>
          <w:sz w:val="24"/>
          <w:szCs w:val="24"/>
        </w:rPr>
        <w:t xml:space="preserve">                  </w:t>
      </w:r>
      <w:r w:rsidR="00DB5F44" w:rsidRPr="00DB5F44">
        <w:rPr>
          <w:sz w:val="24"/>
          <w:szCs w:val="24"/>
        </w:rPr>
        <w:t xml:space="preserve">      </w:t>
      </w:r>
      <w:r w:rsidR="00A877AD">
        <w:rPr>
          <w:sz w:val="24"/>
          <w:szCs w:val="24"/>
        </w:rPr>
        <w:t xml:space="preserve"> </w:t>
      </w:r>
      <w:r w:rsidR="00AD4C1D" w:rsidRPr="00DB5F44">
        <w:rPr>
          <w:sz w:val="24"/>
          <w:szCs w:val="24"/>
        </w:rPr>
        <w:t xml:space="preserve">  </w:t>
      </w:r>
      <w:r w:rsidR="006203F7" w:rsidRPr="00DB5F44">
        <w:rPr>
          <w:sz w:val="24"/>
          <w:szCs w:val="24"/>
        </w:rPr>
        <w:t>korepeticiju, vježbe iz kompo</w:t>
      </w:r>
      <w:r w:rsidRPr="00DB5F44">
        <w:rPr>
          <w:sz w:val="24"/>
          <w:szCs w:val="24"/>
        </w:rPr>
        <w:t>zicije, komorna glazba, dirigiranje</w:t>
      </w:r>
    </w:p>
    <w:p w:rsidR="0081483E" w:rsidRDefault="0081483E" w:rsidP="00DB5F44">
      <w:pPr>
        <w:pStyle w:val="NoSpacing"/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Učenici koji su zainteresirani za pohađanje  jednog od predloženih fakultativnih predmeta obvezni su u rujnu priložiti </w:t>
      </w:r>
      <w:r>
        <w:rPr>
          <w:rFonts w:ascii="Calibri" w:eastAsia="Calibri" w:hAnsi="Calibri" w:cs="Calibri"/>
          <w:b/>
          <w:sz w:val="24"/>
        </w:rPr>
        <w:t>zamolbu NV</w:t>
      </w:r>
      <w:r>
        <w:rPr>
          <w:rFonts w:ascii="Calibri" w:eastAsia="Calibri" w:hAnsi="Calibri" w:cs="Calibri"/>
          <w:sz w:val="24"/>
        </w:rPr>
        <w:t xml:space="preserve"> koje daje suglasnost prema sljedećim kriterijima: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A877A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</w:t>
      </w:r>
      <w:r w:rsidR="003C1295">
        <w:rPr>
          <w:rFonts w:ascii="Calibri" w:eastAsia="Calibri" w:hAnsi="Calibri" w:cs="Calibri"/>
          <w:sz w:val="24"/>
        </w:rPr>
        <w:t>a) opterećenja satnica nastavnika</w:t>
      </w:r>
    </w:p>
    <w:p w:rsidR="0081483E" w:rsidRDefault="00A877A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</w:t>
      </w:r>
      <w:r w:rsidR="003C1295">
        <w:rPr>
          <w:rFonts w:ascii="Calibri" w:eastAsia="Calibri" w:hAnsi="Calibri" w:cs="Calibri"/>
          <w:sz w:val="24"/>
        </w:rPr>
        <w:t>b) preporuka nastavnika glavnog predmeta</w:t>
      </w:r>
    </w:p>
    <w:p w:rsidR="005B1905" w:rsidRDefault="00A877AD">
      <w:pPr>
        <w:spacing w:after="3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</w:t>
      </w:r>
      <w:r w:rsidR="003C1295">
        <w:rPr>
          <w:rFonts w:ascii="Calibri" w:eastAsia="Calibri" w:hAnsi="Calibri" w:cs="Calibri"/>
          <w:sz w:val="24"/>
        </w:rPr>
        <w:t>c) preporuka razrednika</w:t>
      </w:r>
    </w:p>
    <w:p w:rsidR="00585E3A" w:rsidRDefault="00585E3A">
      <w:pPr>
        <w:spacing w:after="300" w:line="240" w:lineRule="auto"/>
        <w:rPr>
          <w:rFonts w:ascii="Calibri" w:eastAsia="Calibri" w:hAnsi="Calibri" w:cs="Calibri"/>
          <w:sz w:val="24"/>
        </w:rPr>
      </w:pPr>
    </w:p>
    <w:p w:rsidR="00585E3A" w:rsidRDefault="00585E3A">
      <w:pPr>
        <w:spacing w:after="300" w:line="240" w:lineRule="auto"/>
        <w:rPr>
          <w:rFonts w:ascii="Calibri" w:eastAsia="Calibri" w:hAnsi="Calibri" w:cs="Calibri"/>
          <w:sz w:val="24"/>
        </w:rPr>
      </w:pPr>
    </w:p>
    <w:p w:rsidR="00585E3A" w:rsidRDefault="00585E3A">
      <w:pPr>
        <w:spacing w:after="300" w:line="240" w:lineRule="auto"/>
        <w:rPr>
          <w:rFonts w:ascii="Calibri" w:eastAsia="Calibri" w:hAnsi="Calibri" w:cs="Calibri"/>
          <w:sz w:val="24"/>
        </w:rPr>
      </w:pPr>
    </w:p>
    <w:p w:rsidR="00672486" w:rsidRDefault="00672486">
      <w:pPr>
        <w:spacing w:after="300" w:line="240" w:lineRule="auto"/>
        <w:rPr>
          <w:rFonts w:ascii="Calibri" w:eastAsia="Calibri" w:hAnsi="Calibri" w:cs="Calibri"/>
          <w:sz w:val="24"/>
        </w:rPr>
      </w:pPr>
    </w:p>
    <w:p w:rsidR="00CB5E7B" w:rsidRPr="00502290" w:rsidRDefault="003C1295" w:rsidP="00AF77CE">
      <w:pPr>
        <w:pStyle w:val="ListParagraph"/>
        <w:numPr>
          <w:ilvl w:val="0"/>
          <w:numId w:val="38"/>
        </w:numPr>
        <w:spacing w:after="300" w:line="240" w:lineRule="auto"/>
        <w:rPr>
          <w:rFonts w:eastAsia="Times New Roman" w:cs="Times New Roman"/>
          <w:spacing w:val="5"/>
          <w:kern w:val="28"/>
          <w:sz w:val="28"/>
          <w:szCs w:val="28"/>
        </w:rPr>
      </w:pPr>
      <w:r w:rsidRPr="00502290">
        <w:rPr>
          <w:rFonts w:eastAsia="Cambria" w:cs="Cambria"/>
          <w:spacing w:val="5"/>
          <w:sz w:val="28"/>
          <w:szCs w:val="28"/>
        </w:rPr>
        <w:lastRenderedPageBreak/>
        <w:t>Kalendar događanja ti</w:t>
      </w:r>
      <w:r w:rsidR="00AD4C1D" w:rsidRPr="00502290">
        <w:rPr>
          <w:rFonts w:eastAsia="Cambria" w:cs="Cambria"/>
          <w:spacing w:val="5"/>
          <w:sz w:val="28"/>
          <w:szCs w:val="28"/>
        </w:rPr>
        <w:t>jekom školske godine 2015./2016</w:t>
      </w:r>
      <w:r w:rsidRPr="00502290">
        <w:rPr>
          <w:rFonts w:eastAsia="Cambria" w:cs="Cambria"/>
          <w:spacing w:val="5"/>
          <w:sz w:val="28"/>
          <w:szCs w:val="28"/>
        </w:rPr>
        <w:t>.</w:t>
      </w:r>
      <w:r w:rsidR="006203F7" w:rsidRPr="00502290">
        <w:rPr>
          <w:rFonts w:eastAsia="Times New Roman" w:cs="Times New Roman"/>
          <w:spacing w:val="5"/>
          <w:kern w:val="28"/>
          <w:sz w:val="28"/>
          <w:szCs w:val="28"/>
        </w:rPr>
        <w:t xml:space="preserve"> 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25"/>
        <w:gridCol w:w="8505"/>
      </w:tblGrid>
      <w:tr w:rsidR="00CB5E7B" w:rsidRPr="00CB5E7B" w:rsidTr="00E75061">
        <w:tc>
          <w:tcPr>
            <w:tcW w:w="9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E7B" w:rsidRPr="001D6FE8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1D6FE8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RUJAN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početak nastavne godine za OŠ i SŠ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upisi u 1. predškolski, 18 sati</w:t>
            </w:r>
          </w:p>
        </w:tc>
      </w:tr>
      <w:tr w:rsidR="00CB5E7B" w:rsidRPr="00CB5E7B" w:rsidTr="00E75061">
        <w:trPr>
          <w:trHeight w:val="417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 xml:space="preserve">sjednica Vijeća roditelja, </w:t>
            </w:r>
            <w:r w:rsidR="006558DB">
              <w:rPr>
                <w:rFonts w:eastAsia="SimSun" w:cs="Times New Roman"/>
                <w:sz w:val="24"/>
                <w:szCs w:val="24"/>
                <w:lang w:eastAsia="en-US"/>
              </w:rPr>
              <w:t>u</w:t>
            </w: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 xml:space="preserve"> </w:t>
            </w:r>
            <w:r w:rsidR="006558DB">
              <w:rPr>
                <w:rFonts w:eastAsia="SimSun" w:cs="Times New Roman"/>
                <w:sz w:val="24"/>
                <w:szCs w:val="24"/>
                <w:lang w:eastAsia="en-US"/>
              </w:rPr>
              <w:t xml:space="preserve">20 </w:t>
            </w: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sati</w:t>
            </w:r>
          </w:p>
        </w:tc>
      </w:tr>
      <w:tr w:rsidR="00CB5E7B" w:rsidRPr="00CB5E7B" w:rsidTr="00E75061">
        <w:trPr>
          <w:trHeight w:val="417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sjednica Nastavničkog vijeća, 12,30 sati</w:t>
            </w:r>
          </w:p>
        </w:tc>
      </w:tr>
      <w:tr w:rsidR="00CB5E7B" w:rsidRPr="00CB5E7B" w:rsidTr="00E75061">
        <w:trPr>
          <w:trHeight w:val="251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6558DB" w:rsidP="00CB5E7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SimSun" w:cs="Times New Roman"/>
                <w:sz w:val="24"/>
                <w:szCs w:val="24"/>
                <w:lang w:eastAsia="en-US"/>
              </w:rPr>
              <w:t>30</w:t>
            </w:r>
            <w:r w:rsidR="00CB5E7B" w:rsidRPr="00CB5E7B">
              <w:rPr>
                <w:rFonts w:eastAsia="SimSu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sjednica Školskog odbora, 19,30 sati</w:t>
            </w:r>
          </w:p>
        </w:tc>
      </w:tr>
      <w:tr w:rsidR="00CB5E7B" w:rsidRPr="00CB5E7B" w:rsidTr="00E75061">
        <w:trPr>
          <w:trHeight w:val="411"/>
        </w:trPr>
        <w:tc>
          <w:tcPr>
            <w:tcW w:w="9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E7B" w:rsidRPr="001D6FE8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1D6FE8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LISTOPAD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1.</w:t>
            </w:r>
          </w:p>
          <w:p w:rsidR="00CB5E7B" w:rsidRPr="00CB5E7B" w:rsidRDefault="00CB5E7B" w:rsidP="00CB5E7B">
            <w:pPr>
              <w:spacing w:after="0" w:line="240" w:lineRule="auto"/>
              <w:contextualSpacing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 xml:space="preserve">audicija za 53. hrvatsko natjecanje učenika i studenata glazbe- </w:t>
            </w:r>
          </w:p>
          <w:p w:rsidR="00CB5E7B" w:rsidRPr="00CB5E7B" w:rsidRDefault="00CB5E7B" w:rsidP="00CB5E7B">
            <w:pPr>
              <w:spacing w:after="0" w:line="240" w:lineRule="auto"/>
              <w:contextualSpacing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komorni  sastavi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2.</w:t>
            </w:r>
          </w:p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rok za prijavu 5</w:t>
            </w:r>
            <w:r w:rsidR="007E484B">
              <w:rPr>
                <w:rFonts w:eastAsia="SimSun" w:cs="Times New Roman"/>
                <w:sz w:val="24"/>
                <w:szCs w:val="24"/>
                <w:lang w:eastAsia="en-US"/>
              </w:rPr>
              <w:t>3</w:t>
            </w: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 xml:space="preserve">. hrvatsko natjecanje učenika i studenata glazbe- </w:t>
            </w:r>
          </w:p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komorni sastavi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Dan neovisnosti- blagdan RH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prijave kandidata za nagrade HDGPP-a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22. - 24.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112. Plenum ravnatelja, Labin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sastanak prosudbenog odbora za maturante u 13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nenastavni dan</w:t>
            </w:r>
          </w:p>
        </w:tc>
      </w:tr>
      <w:tr w:rsidR="00CB5E7B" w:rsidRPr="00CB5E7B" w:rsidTr="00E75061">
        <w:tc>
          <w:tcPr>
            <w:tcW w:w="9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E7B" w:rsidRPr="001D6FE8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1D6FE8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STUDENI</w:t>
            </w:r>
          </w:p>
        </w:tc>
      </w:tr>
      <w:tr w:rsidR="00CB5E7B" w:rsidRPr="00CB5E7B" w:rsidTr="00E75061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 xml:space="preserve">Svi sveti–blagdan RH </w:t>
            </w:r>
          </w:p>
        </w:tc>
      </w:tr>
      <w:tr w:rsidR="00CB5E7B" w:rsidRPr="00CB5E7B" w:rsidTr="00E75061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3.- 8.</w:t>
            </w: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Županijska natjecanja Komorni sastavi</w:t>
            </w:r>
          </w:p>
        </w:tc>
      </w:tr>
      <w:tr w:rsidR="00CB5E7B" w:rsidRPr="00CB5E7B" w:rsidTr="00E75061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23.-25.</w:t>
            </w: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Seminari u sklopu Audeamus festivala</w:t>
            </w:r>
          </w:p>
        </w:tc>
      </w:tr>
      <w:tr w:rsidR="00CB5E7B" w:rsidRPr="00CB5E7B" w:rsidTr="00E75061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Koncert komornih sastava, Mala dvorana HGZ- a 19, 30 sati</w:t>
            </w:r>
          </w:p>
        </w:tc>
      </w:tr>
      <w:tr w:rsidR="00CB5E7B" w:rsidRPr="00CB5E7B" w:rsidTr="00E75061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prijava obrane završnog  rada, zimski rok</w:t>
            </w:r>
          </w:p>
        </w:tc>
      </w:tr>
      <w:tr w:rsidR="00CB5E7B" w:rsidRPr="00CB5E7B" w:rsidTr="00E75061">
        <w:trPr>
          <w:trHeight w:val="448"/>
        </w:trPr>
        <w:tc>
          <w:tcPr>
            <w:tcW w:w="9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E7B" w:rsidRPr="001D6FE8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1D6FE8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PROSINAC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2.- 5.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7E484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5</w:t>
            </w:r>
            <w:r w:rsidR="007E484B">
              <w:rPr>
                <w:rFonts w:eastAsia="SimSun" w:cs="Times New Roman"/>
                <w:sz w:val="24"/>
                <w:szCs w:val="24"/>
                <w:lang w:eastAsia="en-US"/>
              </w:rPr>
              <w:t>3</w:t>
            </w: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 xml:space="preserve">. </w:t>
            </w:r>
            <w:r w:rsidRPr="00CB5E7B">
              <w:rPr>
                <w:rFonts w:eastAsia="SimSun" w:cs="Times New Roman"/>
                <w:iCs/>
                <w:sz w:val="24"/>
                <w:szCs w:val="24"/>
                <w:lang w:eastAsia="en-US"/>
              </w:rPr>
              <w:t xml:space="preserve">državno natjecanje KOMORNIH SASTAVA </w:t>
            </w: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– Zagreb</w:t>
            </w:r>
          </w:p>
        </w:tc>
      </w:tr>
      <w:tr w:rsidR="00CB5E7B" w:rsidRPr="00CB5E7B" w:rsidTr="00E75061">
        <w:trPr>
          <w:trHeight w:val="520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contextualSpacing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 xml:space="preserve">17.   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contextualSpacing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Dan HDGPPa – koncert i dodjela nagrada, HGZ u 20 sati</w:t>
            </w:r>
            <w:r w:rsidRPr="00CB5E7B">
              <w:rPr>
                <w:rFonts w:eastAsia="SimSun" w:cs="Times New Roman"/>
                <w:color w:val="17365D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5E7B" w:rsidRPr="00CB5E7B" w:rsidTr="00E75061">
        <w:trPr>
          <w:trHeight w:val="520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contextualSpacing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 xml:space="preserve">20.   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contextualSpacing/>
              <w:jc w:val="both"/>
              <w:rPr>
                <w:rFonts w:eastAsia="SimSun" w:cs="Times New Roman"/>
                <w:b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color w:val="17365D"/>
                <w:sz w:val="24"/>
                <w:szCs w:val="24"/>
                <w:lang w:eastAsia="en-US"/>
              </w:rPr>
              <w:t>Božični koncert, HGZ u 11 sati</w:t>
            </w:r>
          </w:p>
        </w:tc>
      </w:tr>
      <w:tr w:rsidR="00CB5E7B" w:rsidRPr="00CB5E7B" w:rsidTr="00E75061">
        <w:trPr>
          <w:trHeight w:val="520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22.</w:t>
            </w:r>
          </w:p>
          <w:p w:rsidR="00CB5E7B" w:rsidRPr="00CB5E7B" w:rsidRDefault="00CB5E7B" w:rsidP="00CB5E7B">
            <w:pPr>
              <w:spacing w:after="0" w:line="240" w:lineRule="auto"/>
              <w:contextualSpacing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Razredno vijeće OŠ u 12 sati</w:t>
            </w:r>
          </w:p>
          <w:p w:rsidR="00CB5E7B" w:rsidRPr="00CB5E7B" w:rsidRDefault="00CB5E7B" w:rsidP="00CB5E7B">
            <w:pPr>
              <w:spacing w:after="0" w:line="240" w:lineRule="auto"/>
              <w:ind w:left="33"/>
              <w:contextualSpacing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Razredno vijeće SŠ u 13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4941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4941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Nastavničko vijeće u 12, 30 sati</w:t>
            </w: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ab/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4941"/>
              </w:tabs>
              <w:spacing w:after="0" w:line="240" w:lineRule="auto"/>
              <w:jc w:val="both"/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4941"/>
              </w:tabs>
              <w:spacing w:after="0" w:line="240" w:lineRule="auto"/>
              <w:jc w:val="both"/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Početak zimskog odmora</w:t>
            </w:r>
          </w:p>
        </w:tc>
      </w:tr>
      <w:tr w:rsidR="00CB5E7B" w:rsidRPr="00CB5E7B" w:rsidTr="00E75061">
        <w:tc>
          <w:tcPr>
            <w:tcW w:w="9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E7B" w:rsidRPr="001D6FE8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sz w:val="24"/>
                <w:szCs w:val="24"/>
                <w:lang w:val="it-IT" w:eastAsia="en-US"/>
              </w:rPr>
            </w:pPr>
            <w:r w:rsidRPr="001D6FE8">
              <w:rPr>
                <w:rFonts w:eastAsia="SimSun" w:cs="Times New Roman"/>
                <w:b/>
                <w:sz w:val="24"/>
                <w:szCs w:val="24"/>
                <w:lang w:val="it-IT" w:eastAsia="en-US"/>
              </w:rPr>
              <w:t>SIJEČANJ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59"/>
              </w:tabs>
              <w:spacing w:after="0" w:line="240" w:lineRule="auto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6. - 8.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59"/>
              </w:tabs>
              <w:spacing w:after="0" w:line="240" w:lineRule="auto"/>
              <w:ind w:left="33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stručni seminari u sklopu Centra izvrsnosti, Opatija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kraj zimskog odmora učenika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13. - 16.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odjelne audicije za regionalna natecanja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 xml:space="preserve">prijave za 54. hrvatsko natjecanje </w:t>
            </w: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učenika i studenata glazbe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21. - 23.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rPr>
                <w:rFonts w:eastAsia="SimSu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odjelne audicije za Dane škole</w:t>
            </w:r>
            <w:r w:rsidRPr="00CB5E7B">
              <w:rPr>
                <w:rFonts w:eastAsia="SimSun" w:cs="Times New Roman"/>
                <w:bCs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pročelnička audicija za Dane škole</w:t>
            </w:r>
          </w:p>
        </w:tc>
      </w:tr>
      <w:tr w:rsidR="00CB5E7B" w:rsidRPr="00CB5E7B" w:rsidTr="00E75061">
        <w:tc>
          <w:tcPr>
            <w:tcW w:w="9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E7B" w:rsidRPr="001D6FE8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1D6FE8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VELJAČA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78"/>
              </w:tabs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1.-2.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78"/>
              </w:tabs>
              <w:spacing w:after="0" w:line="240" w:lineRule="auto"/>
              <w:ind w:left="33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predaja pisanog dijela završnog rada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78"/>
              </w:tabs>
              <w:spacing w:after="0" w:line="240" w:lineRule="auto"/>
              <w:jc w:val="both"/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78"/>
              </w:tabs>
              <w:spacing w:after="0" w:line="240" w:lineRule="auto"/>
              <w:ind w:left="33"/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 MA; Dani škole, koncert u </w:t>
            </w:r>
            <w:r w:rsidR="007E484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19 </w:t>
            </w: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>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78"/>
              </w:tabs>
              <w:spacing w:after="0" w:line="240" w:lineRule="auto"/>
              <w:jc w:val="both"/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78"/>
              </w:tabs>
              <w:spacing w:after="0" w:line="240" w:lineRule="auto"/>
              <w:ind w:left="33"/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 MA; Dani škole, koncerti u  </w:t>
            </w:r>
            <w:r w:rsidR="007E484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19 </w:t>
            </w: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>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12. - 15.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obrana završnog rada, zimski rok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Cs/>
                <w:color w:val="0000FF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16</w:t>
            </w:r>
            <w:r w:rsidRPr="00CB5E7B">
              <w:rPr>
                <w:rFonts w:eastAsia="SimSun" w:cs="Times New Roman"/>
                <w:bCs/>
                <w:color w:val="0000FF"/>
                <w:sz w:val="24"/>
                <w:szCs w:val="24"/>
                <w:lang w:eastAsia="en-US"/>
              </w:rPr>
              <w:t>.</w:t>
            </w:r>
          </w:p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 xml:space="preserve">sastanak prosudbenog odbora za maturante u 13 sati </w:t>
            </w:r>
          </w:p>
          <w:p w:rsidR="00CB5E7B" w:rsidRPr="00CB5E7B" w:rsidRDefault="00CB5E7B" w:rsidP="00CB5E7B">
            <w:pPr>
              <w:spacing w:after="0" w:line="240" w:lineRule="auto"/>
              <w:ind w:left="33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(ukoliko bude kandidata u zimskom roku)</w:t>
            </w:r>
          </w:p>
        </w:tc>
      </w:tr>
      <w:tr w:rsidR="00CB5E7B" w:rsidRPr="00CB5E7B" w:rsidTr="00E75061">
        <w:trPr>
          <w:trHeight w:val="487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5"/>
              </w:tabs>
              <w:spacing w:after="0" w:line="240" w:lineRule="auto"/>
              <w:jc w:val="both"/>
              <w:rPr>
                <w:rFonts w:eastAsia="SimSun" w:cs="Times New Roman"/>
                <w:i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13. - 21.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5"/>
              </w:tabs>
              <w:spacing w:after="0" w:line="240" w:lineRule="auto"/>
              <w:ind w:left="33"/>
              <w:rPr>
                <w:rFonts w:eastAsia="SimSun" w:cs="Times New Roman"/>
                <w:i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iCs/>
                <w:sz w:val="24"/>
                <w:szCs w:val="24"/>
                <w:lang w:eastAsia="en-US"/>
              </w:rPr>
              <w:t>54. državno natjecanje učenika i studenata glazbe; regionalno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1F497D" w:themeColor="text2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>HGZ; Dani škole, koncert u 20 sati</w:t>
            </w:r>
            <w:r w:rsidRPr="00CB5E7B">
              <w:rPr>
                <w:rFonts w:eastAsia="SimSun" w:cs="Times New Roman"/>
                <w:b/>
                <w:bCs/>
                <w:color w:val="FF0000"/>
                <w:sz w:val="24"/>
                <w:szCs w:val="24"/>
                <w:lang w:eastAsia="en-US"/>
              </w:rPr>
              <w:t xml:space="preserve"> , nenastavni dan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82"/>
              </w:tabs>
              <w:spacing w:after="0" w:line="240" w:lineRule="auto"/>
              <w:jc w:val="both"/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82"/>
              </w:tabs>
              <w:spacing w:after="0" w:line="240" w:lineRule="auto"/>
              <w:ind w:left="33"/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>HGZ; Dani škole, koncert u 20 sati</w:t>
            </w:r>
          </w:p>
        </w:tc>
      </w:tr>
      <w:tr w:rsidR="00CB5E7B" w:rsidRPr="00CB5E7B" w:rsidTr="00E75061">
        <w:tc>
          <w:tcPr>
            <w:tcW w:w="9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E7B" w:rsidRPr="001D6FE8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1D6FE8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OŽUJAK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color w:val="3333CC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color w:val="3333CC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rPr>
                <w:rFonts w:eastAsia="SimSun" w:cs="Times New Roman"/>
                <w:b/>
                <w:color w:val="3333CC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>HGZ; Dani škole, koncert u 20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color w:val="3333CC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color w:val="3333CC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rPr>
                <w:rFonts w:eastAsia="SimSun" w:cs="Times New Roman"/>
                <w:b/>
                <w:color w:val="3333CC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>HDS; Dani škole, koncerti u 18 i 20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val="en-GB" w:eastAsia="en-US"/>
              </w:rPr>
              <w:t>4.- 5.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5"/>
              </w:tabs>
              <w:spacing w:after="0" w:line="240" w:lineRule="auto"/>
              <w:ind w:left="33"/>
              <w:rPr>
                <w:rFonts w:eastAsia="SimSun" w:cs="Times New Roman"/>
                <w:i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iCs/>
                <w:sz w:val="24"/>
                <w:szCs w:val="24"/>
                <w:lang w:eastAsia="en-US"/>
              </w:rPr>
              <w:t>54. državno natjecanje učenika i studenata glazbe, Zagreb- zborovi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5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val="en-GB" w:eastAsia="en-US"/>
              </w:rPr>
            </w:pPr>
            <w:r w:rsidRPr="00CB5E7B">
              <w:rPr>
                <w:rFonts w:eastAsia="SimSun" w:cs="Times New Roman"/>
                <w:b/>
                <w:color w:val="3333CC"/>
                <w:sz w:val="24"/>
                <w:szCs w:val="24"/>
                <w:lang w:eastAsia="en-US"/>
              </w:rPr>
              <w:t>7.</w:t>
            </w:r>
            <w:r w:rsidRPr="00CB5E7B">
              <w:rPr>
                <w:rFonts w:eastAsia="SimSun" w:cs="Times New Roman"/>
                <w:sz w:val="24"/>
                <w:szCs w:val="24"/>
                <w:lang w:val="en-GB"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5"/>
              </w:tabs>
              <w:spacing w:after="0" w:line="240" w:lineRule="auto"/>
              <w:ind w:left="33"/>
              <w:rPr>
                <w:rFonts w:eastAsia="SimSun" w:cs="Times New Roman"/>
                <w:sz w:val="24"/>
                <w:szCs w:val="24"/>
                <w:lang w:val="en-GB"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Dvorana škole; Dani škole, koncert u 19:30 sati, gudački odjel  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5"/>
              </w:tabs>
              <w:spacing w:after="0" w:line="240" w:lineRule="auto"/>
              <w:rPr>
                <w:rFonts w:eastAsia="SimSun" w:cs="Times New Roman"/>
                <w:sz w:val="24"/>
                <w:szCs w:val="24"/>
                <w:lang w:val="en-GB"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val="en-GB" w:eastAsia="en-US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5"/>
              </w:tabs>
              <w:spacing w:after="0" w:line="240" w:lineRule="auto"/>
              <w:ind w:left="33"/>
              <w:rPr>
                <w:rFonts w:eastAsia="SimSun" w:cs="Times New Roman"/>
                <w:sz w:val="24"/>
                <w:szCs w:val="24"/>
                <w:lang w:val="en-GB"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Dvorana škole; Dani škole, koncert u 19:30 sati, klavirski odjel  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5"/>
              </w:tabs>
              <w:spacing w:after="0" w:line="240" w:lineRule="auto"/>
              <w:rPr>
                <w:rFonts w:eastAsia="SimSun" w:cs="Times New Roman"/>
                <w:sz w:val="24"/>
                <w:szCs w:val="24"/>
                <w:lang w:val="en-GB"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val="en-GB" w:eastAsia="en-US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5"/>
              </w:tabs>
              <w:spacing w:after="0" w:line="240" w:lineRule="auto"/>
              <w:ind w:left="33"/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Dvorana škole; Dani škole, koncert u 19:30 sati, puhački odjel  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5"/>
              </w:tabs>
              <w:spacing w:after="0" w:line="240" w:lineRule="auto"/>
              <w:rPr>
                <w:rFonts w:eastAsia="SimSun" w:cs="Times New Roman"/>
                <w:sz w:val="24"/>
                <w:szCs w:val="24"/>
                <w:lang w:val="en-GB"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val="en-GB" w:eastAsia="en-US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5"/>
              </w:tabs>
              <w:spacing w:after="0" w:line="240" w:lineRule="auto"/>
              <w:ind w:left="33"/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>Dvorana škole; Dani škole, koncert u 19:30 sati,  odjel  za harmoniku i solo pjevanje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AF77CE" w:rsidRDefault="00CB5E7B" w:rsidP="00CB5E7B">
            <w:pPr>
              <w:tabs>
                <w:tab w:val="left" w:pos="1315"/>
              </w:tabs>
              <w:spacing w:after="0" w:line="240" w:lineRule="auto"/>
              <w:rPr>
                <w:rFonts w:eastAsia="SimSun" w:cs="Times New Roman"/>
                <w:sz w:val="24"/>
                <w:szCs w:val="24"/>
                <w:lang w:val="en-GB" w:eastAsia="en-US"/>
              </w:rPr>
            </w:pPr>
            <w:r w:rsidRPr="00AF77CE">
              <w:rPr>
                <w:rFonts w:eastAsia="SimSun" w:cs="Times New Roman"/>
                <w:sz w:val="24"/>
                <w:szCs w:val="24"/>
                <w:lang w:val="en-GB" w:eastAsia="en-US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AF77CE" w:rsidRDefault="00CB5E7B" w:rsidP="00CB5E7B">
            <w:pPr>
              <w:tabs>
                <w:tab w:val="left" w:pos="1315"/>
              </w:tabs>
              <w:spacing w:after="0" w:line="240" w:lineRule="auto"/>
              <w:ind w:left="33"/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AF77CE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Dvorana škole; Dani škole, koncert u 19:30 sati, gitaristički odjel  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AF77CE" w:rsidRDefault="00CB5E7B" w:rsidP="00CB5E7B">
            <w:pPr>
              <w:tabs>
                <w:tab w:val="left" w:pos="1315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val="it-IT" w:eastAsia="en-US"/>
              </w:rPr>
            </w:pPr>
            <w:r w:rsidRPr="00AF77CE">
              <w:rPr>
                <w:rFonts w:eastAsia="SimSun" w:cs="Times New Roman"/>
                <w:sz w:val="24"/>
                <w:szCs w:val="24"/>
                <w:lang w:val="it-IT" w:eastAsia="en-US"/>
              </w:rPr>
              <w:t>12.- 19.</w:t>
            </w:r>
          </w:p>
          <w:p w:rsidR="00CB5E7B" w:rsidRPr="00AF77CE" w:rsidRDefault="00CB5E7B" w:rsidP="00CB5E7B">
            <w:pPr>
              <w:tabs>
                <w:tab w:val="left" w:pos="1315"/>
              </w:tabs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AF77CE" w:rsidRDefault="00CB5E7B" w:rsidP="00CB5E7B">
            <w:pPr>
              <w:tabs>
                <w:tab w:val="left" w:pos="1315"/>
              </w:tabs>
              <w:spacing w:after="0" w:line="240" w:lineRule="auto"/>
              <w:ind w:left="33"/>
              <w:rPr>
                <w:rFonts w:eastAsia="SimSun" w:cs="Times New Roman"/>
                <w:iCs/>
                <w:sz w:val="24"/>
                <w:szCs w:val="24"/>
                <w:lang w:eastAsia="en-US"/>
              </w:rPr>
            </w:pPr>
            <w:r w:rsidRPr="00AF77CE">
              <w:rPr>
                <w:rFonts w:eastAsia="SimSun" w:cs="Times New Roman"/>
                <w:iCs/>
                <w:sz w:val="24"/>
                <w:szCs w:val="24"/>
                <w:lang w:eastAsia="en-US"/>
              </w:rPr>
              <w:t xml:space="preserve">54. državno natjecanje učenika i studenata glazbe, </w:t>
            </w:r>
          </w:p>
          <w:p w:rsidR="00CB5E7B" w:rsidRPr="00AF77CE" w:rsidRDefault="00CB5E7B" w:rsidP="00CB5E7B">
            <w:pPr>
              <w:tabs>
                <w:tab w:val="left" w:pos="1315"/>
              </w:tabs>
              <w:spacing w:after="0" w:line="240" w:lineRule="auto"/>
              <w:ind w:left="33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AF77CE">
              <w:rPr>
                <w:rFonts w:eastAsia="SimSun" w:cs="Times New Roman"/>
                <w:iCs/>
                <w:sz w:val="24"/>
                <w:szCs w:val="24"/>
                <w:lang w:eastAsia="en-US"/>
              </w:rPr>
              <w:t>Zagreb– solisti i ples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AF77CE" w:rsidRDefault="00CB5E7B" w:rsidP="00CB5E7B">
            <w:pPr>
              <w:tabs>
                <w:tab w:val="left" w:pos="1315"/>
              </w:tabs>
              <w:spacing w:after="0" w:line="240" w:lineRule="auto"/>
              <w:jc w:val="both"/>
              <w:rPr>
                <w:rFonts w:eastAsia="SimSun" w:cs="Times New Roman"/>
                <w:color w:val="1F497D" w:themeColor="text2"/>
                <w:sz w:val="24"/>
                <w:szCs w:val="24"/>
                <w:lang w:val="it-IT" w:eastAsia="en-US"/>
              </w:rPr>
            </w:pPr>
            <w:r w:rsidRPr="00AF77CE">
              <w:rPr>
                <w:rFonts w:eastAsia="SimSun" w:cs="Times New Roman"/>
                <w:color w:val="1F497D" w:themeColor="text2"/>
                <w:sz w:val="24"/>
                <w:szCs w:val="24"/>
                <w:lang w:val="it-IT" w:eastAsia="en-US"/>
              </w:rPr>
              <w:t>15.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AF77CE" w:rsidRDefault="00CB5E7B" w:rsidP="00CB5E7B">
            <w:pPr>
              <w:tabs>
                <w:tab w:val="left" w:pos="1315"/>
              </w:tabs>
              <w:spacing w:after="0" w:line="240" w:lineRule="auto"/>
              <w:ind w:left="33"/>
              <w:rPr>
                <w:rFonts w:eastAsia="SimSun" w:cs="Times New Roman"/>
                <w:iCs/>
                <w:sz w:val="24"/>
                <w:szCs w:val="24"/>
                <w:lang w:eastAsia="en-US"/>
              </w:rPr>
            </w:pPr>
            <w:r w:rsidRPr="00AF77CE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Dani škole, „Mala radionica čembala“, 15 sati  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AF77CE" w:rsidRDefault="00CB5E7B" w:rsidP="00CB5E7B">
            <w:pPr>
              <w:tabs>
                <w:tab w:val="left" w:pos="1315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val="it-IT" w:eastAsia="en-US"/>
              </w:rPr>
            </w:pPr>
            <w:r w:rsidRPr="00AF77CE">
              <w:rPr>
                <w:rFonts w:eastAsia="SimSun" w:cs="Times New Roman"/>
                <w:sz w:val="24"/>
                <w:szCs w:val="24"/>
                <w:lang w:eastAsia="en-US"/>
              </w:rPr>
              <w:t>29.- 31.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AF77CE" w:rsidRDefault="00CB5E7B" w:rsidP="00CB5E7B">
            <w:pPr>
              <w:tabs>
                <w:tab w:val="left" w:pos="1315"/>
              </w:tabs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val="it-IT" w:eastAsia="en-US"/>
              </w:rPr>
            </w:pPr>
            <w:r w:rsidRPr="00AF77CE">
              <w:rPr>
                <w:rFonts w:eastAsia="SimSun" w:cs="Times New Roman"/>
                <w:sz w:val="24"/>
                <w:szCs w:val="24"/>
                <w:lang w:eastAsia="en-US"/>
              </w:rPr>
              <w:t>prijava obrane završnog rada, ljetni rok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AF77CE" w:rsidRDefault="00CB5E7B" w:rsidP="00CB5E7B">
            <w:pPr>
              <w:tabs>
                <w:tab w:val="left" w:pos="1315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AF77CE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21. – 25.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AF77CE" w:rsidRDefault="00CB5E7B" w:rsidP="00CB5E7B">
            <w:pPr>
              <w:tabs>
                <w:tab w:val="left" w:pos="1315"/>
              </w:tabs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AF77CE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proljetni odmor učenika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AF77CE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iCs/>
                <w:sz w:val="24"/>
                <w:szCs w:val="24"/>
                <w:lang w:eastAsia="en-US"/>
              </w:rPr>
            </w:pPr>
            <w:r w:rsidRPr="00AF77CE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AF77CE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iCs/>
                <w:sz w:val="24"/>
                <w:szCs w:val="24"/>
                <w:lang w:eastAsia="en-US"/>
              </w:rPr>
            </w:pPr>
            <w:r w:rsidRPr="00AF77CE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Uskrsni ponedjeljak, blagdan RH</w:t>
            </w:r>
          </w:p>
        </w:tc>
      </w:tr>
      <w:tr w:rsidR="00CB5E7B" w:rsidRPr="00CB5E7B" w:rsidTr="00AF77CE">
        <w:trPr>
          <w:trHeight w:val="384"/>
        </w:trPr>
        <w:tc>
          <w:tcPr>
            <w:tcW w:w="9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E7B" w:rsidRPr="009C3784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9C3784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TRAVANJ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Koncert nagrađenih učenika, Poreč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56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val="en-GB" w:eastAsia="en-US"/>
              </w:rPr>
              <w:t>20. - 22.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56"/>
              </w:tabs>
              <w:spacing w:after="0" w:line="240" w:lineRule="auto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val="en-GB" w:eastAsia="en-US"/>
              </w:rPr>
              <w:t>112. Plenum ravnatelja HDGPP-a u Zadru</w:t>
            </w:r>
          </w:p>
        </w:tc>
      </w:tr>
      <w:tr w:rsidR="00CB5E7B" w:rsidRPr="00CB5E7B" w:rsidTr="00E75061">
        <w:tc>
          <w:tcPr>
            <w:tcW w:w="9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SVIBANJ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82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82"/>
              </w:tabs>
              <w:spacing w:after="0" w:line="240" w:lineRule="auto"/>
              <w:ind w:left="1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Praznik rada –državni praznik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82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82"/>
              </w:tabs>
              <w:spacing w:after="0" w:line="240" w:lineRule="auto"/>
              <w:ind w:left="1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 xml:space="preserve">Koncert solista uz pratnju gudačkog orkestra, </w:t>
            </w:r>
          </w:p>
          <w:p w:rsidR="00CB5E7B" w:rsidRPr="00CB5E7B" w:rsidRDefault="00CB5E7B" w:rsidP="00CB5E7B">
            <w:pPr>
              <w:tabs>
                <w:tab w:val="left" w:pos="1382"/>
              </w:tabs>
              <w:spacing w:after="0" w:line="240" w:lineRule="auto"/>
              <w:ind w:left="1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Mala dvorana HGZ- a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82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82"/>
              </w:tabs>
              <w:spacing w:after="0" w:line="240" w:lineRule="auto"/>
              <w:ind w:left="1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Koncert maturanata,  Mala dvorana HGZ- a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82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2.- 17.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82"/>
              </w:tabs>
              <w:spacing w:after="0" w:line="240" w:lineRule="auto"/>
              <w:ind w:left="1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godišnji ispiti za maturante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17</w:t>
            </w:r>
            <w:r w:rsidRPr="00CB5E7B">
              <w:rPr>
                <w:rFonts w:eastAsia="SimSu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13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kraj nastavne godine za maturante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bCs/>
                <w:sz w:val="24"/>
                <w:szCs w:val="24"/>
                <w:lang w:val="en-GB"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val="en-GB" w:eastAsia="en-US"/>
              </w:rPr>
              <w:t>18.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13"/>
              <w:jc w:val="both"/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color w:val="000000"/>
                <w:sz w:val="24"/>
                <w:szCs w:val="24"/>
                <w:lang w:eastAsia="en-US"/>
              </w:rPr>
              <w:t>Ispitni odbor za maturante u 12, 30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bCs/>
                <w:sz w:val="24"/>
                <w:szCs w:val="24"/>
                <w:lang w:val="en-GB"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val="en-GB" w:eastAsia="en-US"/>
              </w:rPr>
              <w:t>19.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13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klub Sax, koncert učeničkih bandova 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bCs/>
                <w:sz w:val="24"/>
                <w:szCs w:val="24"/>
                <w:lang w:val="en-GB"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val="en-GB" w:eastAsia="en-US"/>
              </w:rPr>
              <w:t>22.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13"/>
              <w:rPr>
                <w:rFonts w:eastAsia="SimSun" w:cs="Times New Roman"/>
                <w:b/>
                <w:bCs/>
                <w:sz w:val="24"/>
                <w:szCs w:val="24"/>
                <w:lang w:val="en-GB"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predaja pisanog dijela završnog rada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sz w:val="24"/>
                <w:szCs w:val="24"/>
                <w:lang w:val="en-GB" w:eastAsia="en-US"/>
              </w:rPr>
              <w:t>23.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sz w:val="24"/>
                <w:szCs w:val="24"/>
                <w:lang w:eastAsia="en-US"/>
              </w:rPr>
              <w:t>predbilježbe za I. OŠ,blok flautu (nastavljači)</w:t>
            </w: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 xml:space="preserve"> - Kaptol 17-19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sz w:val="24"/>
                <w:szCs w:val="24"/>
                <w:lang w:eastAsia="en-US"/>
              </w:rPr>
              <w:t>predbilježbe za I. OŠ, blok flautu (nastavljači)</w:t>
            </w: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 xml:space="preserve"> - Kaptol 18-19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7E484B" w:rsidP="00CB5E7B">
            <w:pPr>
              <w:spacing w:after="0" w:line="240" w:lineRule="auto"/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Tijelovo</w:t>
            </w:r>
            <w:r w:rsidR="00CB5E7B"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- blagdan RH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4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 xml:space="preserve">predbilježbe za I. OŠ (vanjski),  </w:t>
            </w: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14- 16,30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4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 xml:space="preserve">predbilježbe za I. pripremni, </w:t>
            </w: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Mlinarska</w:t>
            </w:r>
            <w:r w:rsidRPr="00CB5E7B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16, 30-18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4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početak godišnjih ispita OŠ 1. rok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4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predaja pisanog dijela izvedbe završnog rada</w:t>
            </w:r>
          </w:p>
        </w:tc>
      </w:tr>
      <w:tr w:rsidR="00CB5E7B" w:rsidRPr="00CB5E7B" w:rsidTr="00E75061">
        <w:tc>
          <w:tcPr>
            <w:tcW w:w="9712" w:type="dxa"/>
            <w:gridSpan w:val="3"/>
            <w:tcBorders>
              <w:top w:val="single" w:sz="4" w:space="0" w:color="auto"/>
              <w:bottom w:val="nil"/>
            </w:tcBorders>
          </w:tcPr>
          <w:p w:rsidR="00CB5E7B" w:rsidRPr="009C3784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9C3784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LIPANJ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5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1. - 13.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5"/>
              </w:tabs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obrana završnog rada maturanata, ljetni rok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lastRenderedPageBreak/>
              <w:t>5. - 12.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godišnji ispiti za SŠ I. rok, II. rok za maturante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Razredno vijeće OŠ u 9 sati</w:t>
            </w:r>
          </w:p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Razredno vijeće SŠ u 10, 30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FF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FF0000"/>
                <w:sz w:val="24"/>
                <w:szCs w:val="24"/>
                <w:lang w:eastAsia="en-US"/>
              </w:rPr>
              <w:t>početak ljetnog odmora učenika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13.- 27.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dopunski rad za učenike koji su na prvom ispitnom roku ocijenjeni</w:t>
            </w:r>
          </w:p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ocjenom nedovoljan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sjednica Nastavničkog vijeća, 10 sati</w:t>
            </w:r>
          </w:p>
        </w:tc>
      </w:tr>
      <w:tr w:rsidR="00CB5E7B" w:rsidRPr="00CB5E7B" w:rsidTr="00E75061">
        <w:trPr>
          <w:trHeight w:val="70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upisi  u 2. pripremni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upisi  u  I. OŠ. (nastavljači), 18- 20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color w:val="4F81BD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b/>
                <w:bCs/>
                <w:color w:val="4F81BD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upisi u II. pripremni, 17- 18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upisi starih učenika OŠ I. rok,  9 – 11, 16- 20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85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85"/>
              </w:tabs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upisi starih učenika OŠ I. rok,  9 – 11, 16- 20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50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50"/>
              </w:tabs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 xml:space="preserve">Dan antifašističke borbe –blagdan RH                    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color w:val="FF0000"/>
                <w:sz w:val="24"/>
                <w:szCs w:val="24"/>
                <w:lang w:eastAsia="en-US"/>
              </w:rPr>
              <w:t>Dan državnosti – blagdan RH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27. -28.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godišnji ispiti OŠ i SŠ, nakon dodatnog rada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 xml:space="preserve">podjela svjedodžbi za SŠ (I. – III. r.) u 18 sati </w:t>
            </w:r>
          </w:p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upisi u SŠ I. rok, od 19 -21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podjela svjedodžbi za VI. razred u 18</w:t>
            </w:r>
          </w:p>
        </w:tc>
      </w:tr>
      <w:tr w:rsidR="00CB5E7B" w:rsidRPr="00CB5E7B" w:rsidTr="00E75061">
        <w:tc>
          <w:tcPr>
            <w:tcW w:w="9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E7B" w:rsidRPr="009C3784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val="it-IT" w:eastAsia="en-US"/>
              </w:rPr>
            </w:pPr>
            <w:r w:rsidRPr="009C3784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SRPANJ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6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6"/>
              </w:tabs>
              <w:spacing w:after="0" w:line="240" w:lineRule="auto"/>
              <w:ind w:left="79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podjela završnih svjedodžbi u 19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6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16"/>
              </w:tabs>
              <w:spacing w:after="0" w:line="240" w:lineRule="auto"/>
              <w:ind w:left="79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prijemni za I. SŠ (datum prema odluci MZOŠ- a)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39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39"/>
              </w:tabs>
              <w:spacing w:after="0" w:line="240" w:lineRule="auto"/>
              <w:ind w:left="79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Nastavničko vijeće u 10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39"/>
              </w:tabs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tabs>
                <w:tab w:val="left" w:pos="1339"/>
              </w:tabs>
              <w:spacing w:after="0" w:line="240" w:lineRule="auto"/>
              <w:ind w:left="79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upisi u OŠ i SŠ II. rok, 16 – 20 sati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79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prijava obrane završnog rada, jesenski rok</w:t>
            </w:r>
          </w:p>
        </w:tc>
      </w:tr>
      <w:tr w:rsidR="00CB5E7B" w:rsidRPr="00CB5E7B" w:rsidTr="00CB5E7B">
        <w:trPr>
          <w:trHeight w:val="390"/>
        </w:trPr>
        <w:tc>
          <w:tcPr>
            <w:tcW w:w="9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E7B" w:rsidRPr="009C3784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9C3784"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  <w:t>KOLOVOZ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</w:p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 xml:space="preserve">prijave za jesenski rok prijemnih ispita za I. SŠ </w:t>
            </w:r>
          </w:p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(termin  prema odluci MZOŠ)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Cs/>
                <w:sz w:val="24"/>
                <w:szCs w:val="24"/>
                <w:lang w:eastAsia="en-US"/>
              </w:rPr>
              <w:t>predaja pisanog dijela završnog rada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24. - 25.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godišnji ispiti za OŠ i SŠ, jesenski rok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obrana završnog rada , jesenski rok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26.</w:t>
            </w:r>
          </w:p>
          <w:p w:rsidR="00CB5E7B" w:rsidRPr="00CB5E7B" w:rsidRDefault="00CB5E7B" w:rsidP="00CB5E7B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>Nastavničko vijeće u 10 sati</w:t>
            </w:r>
          </w:p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sz w:val="24"/>
                <w:szCs w:val="24"/>
                <w:lang w:eastAsia="en-US"/>
              </w:rPr>
              <w:t xml:space="preserve">upisi u OŠ i SŠ III. rok, 16 - 20 sati              </w:t>
            </w:r>
          </w:p>
        </w:tc>
      </w:tr>
      <w:tr w:rsidR="00CB5E7B" w:rsidRPr="00CB5E7B" w:rsidTr="00E75061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rPr>
                <w:rFonts w:eastAsia="SimSu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FF0000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E7B" w:rsidRPr="00CB5E7B" w:rsidRDefault="00CB5E7B" w:rsidP="00CB5E7B">
            <w:pPr>
              <w:spacing w:after="0" w:line="240" w:lineRule="auto"/>
              <w:ind w:left="33"/>
              <w:jc w:val="both"/>
              <w:rPr>
                <w:rFonts w:eastAsia="SimSu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CB5E7B">
              <w:rPr>
                <w:rFonts w:eastAsia="SimSun" w:cs="Times New Roman"/>
                <w:b/>
                <w:bCs/>
                <w:color w:val="FF0000"/>
                <w:sz w:val="24"/>
                <w:szCs w:val="24"/>
                <w:lang w:eastAsia="en-US"/>
              </w:rPr>
              <w:t>završetak školske godine</w:t>
            </w:r>
          </w:p>
        </w:tc>
      </w:tr>
    </w:tbl>
    <w:p w:rsidR="00CB5E7B" w:rsidRDefault="00CB5E7B" w:rsidP="00DB5F44">
      <w:pPr>
        <w:spacing w:after="300" w:line="240" w:lineRule="auto"/>
        <w:rPr>
          <w:rFonts w:ascii="Calibri" w:eastAsia="Calibri" w:hAnsi="Calibri" w:cs="Calibri"/>
          <w:sz w:val="24"/>
        </w:rPr>
      </w:pPr>
    </w:p>
    <w:p w:rsidR="00585E3A" w:rsidRDefault="00585E3A" w:rsidP="00DB5F44">
      <w:pPr>
        <w:spacing w:after="300" w:line="240" w:lineRule="auto"/>
        <w:rPr>
          <w:rFonts w:ascii="Calibri" w:eastAsia="Calibri" w:hAnsi="Calibri" w:cs="Calibri"/>
          <w:sz w:val="24"/>
        </w:rPr>
      </w:pPr>
    </w:p>
    <w:p w:rsidR="00585E3A" w:rsidRDefault="00585E3A" w:rsidP="00DB5F44">
      <w:pPr>
        <w:spacing w:after="300" w:line="240" w:lineRule="auto"/>
        <w:rPr>
          <w:rFonts w:ascii="Calibri" w:eastAsia="Calibri" w:hAnsi="Calibri" w:cs="Calibri"/>
          <w:sz w:val="24"/>
        </w:rPr>
      </w:pPr>
    </w:p>
    <w:p w:rsidR="00585E3A" w:rsidRDefault="00585E3A" w:rsidP="00DB5F44">
      <w:pPr>
        <w:spacing w:after="300" w:line="240" w:lineRule="auto"/>
        <w:rPr>
          <w:rFonts w:ascii="Calibri" w:eastAsia="Calibri" w:hAnsi="Calibri" w:cs="Calibri"/>
          <w:sz w:val="24"/>
        </w:rPr>
      </w:pPr>
    </w:p>
    <w:p w:rsidR="00585E3A" w:rsidRDefault="00585E3A" w:rsidP="00DB5F44">
      <w:pPr>
        <w:spacing w:after="300" w:line="240" w:lineRule="auto"/>
        <w:rPr>
          <w:rFonts w:ascii="Calibri" w:eastAsia="Calibri" w:hAnsi="Calibri" w:cs="Calibri"/>
          <w:sz w:val="24"/>
        </w:rPr>
      </w:pPr>
    </w:p>
    <w:p w:rsidR="00AF77CE" w:rsidRDefault="00AF77CE" w:rsidP="00DB5F44">
      <w:pPr>
        <w:spacing w:after="300" w:line="240" w:lineRule="auto"/>
        <w:rPr>
          <w:rFonts w:ascii="Calibri" w:eastAsia="Calibri" w:hAnsi="Calibri" w:cs="Calibri"/>
          <w:sz w:val="24"/>
        </w:rPr>
      </w:pPr>
    </w:p>
    <w:p w:rsidR="00AF77CE" w:rsidRPr="00DB5F44" w:rsidRDefault="00AF77CE" w:rsidP="00DB5F44">
      <w:pPr>
        <w:spacing w:after="300" w:line="240" w:lineRule="auto"/>
        <w:rPr>
          <w:rFonts w:ascii="Calibri" w:eastAsia="Calibri" w:hAnsi="Calibri" w:cs="Calibri"/>
          <w:sz w:val="24"/>
        </w:rPr>
      </w:pPr>
    </w:p>
    <w:p w:rsidR="006203F7" w:rsidRPr="00AF77CE" w:rsidRDefault="00AF77CE" w:rsidP="00772A05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en-US"/>
        </w:rPr>
      </w:pPr>
      <w:r w:rsidRPr="00AF77CE">
        <w:rPr>
          <w:rFonts w:eastAsia="Times New Roman" w:cs="Calibri"/>
          <w:b/>
          <w:sz w:val="28"/>
          <w:szCs w:val="28"/>
          <w:lang w:eastAsia="en-US"/>
        </w:rPr>
        <w:lastRenderedPageBreak/>
        <w:t>6.</w:t>
      </w:r>
      <w:r w:rsidR="00715F79" w:rsidRPr="00AF77CE">
        <w:rPr>
          <w:rFonts w:eastAsia="Times New Roman" w:cs="Calibri"/>
          <w:b/>
          <w:sz w:val="28"/>
          <w:szCs w:val="28"/>
          <w:lang w:eastAsia="en-US"/>
        </w:rPr>
        <w:t xml:space="preserve"> </w:t>
      </w:r>
      <w:r>
        <w:rPr>
          <w:rFonts w:eastAsia="Times New Roman" w:cs="Calibri"/>
          <w:b/>
          <w:sz w:val="28"/>
          <w:szCs w:val="28"/>
          <w:lang w:eastAsia="en-US"/>
        </w:rPr>
        <w:t xml:space="preserve">  </w:t>
      </w:r>
      <w:r w:rsidR="006203F7" w:rsidRPr="00AF77CE">
        <w:rPr>
          <w:rFonts w:eastAsia="Times New Roman" w:cs="Times New Roman"/>
          <w:b/>
          <w:bCs/>
          <w:iCs/>
          <w:sz w:val="28"/>
          <w:szCs w:val="28"/>
          <w:lang w:val="en-GB" w:eastAsia="en-US"/>
        </w:rPr>
        <w:t>Vremenik izradbe i obrane završnog rada</w:t>
      </w:r>
      <w:r w:rsidR="00715F79" w:rsidRPr="00AF77CE">
        <w:rPr>
          <w:rFonts w:eastAsia="Times New Roman" w:cs="Calibri"/>
          <w:b/>
          <w:sz w:val="28"/>
          <w:szCs w:val="28"/>
          <w:lang w:eastAsia="en-US"/>
        </w:rPr>
        <w:t xml:space="preserve"> š</w:t>
      </w:r>
      <w:r w:rsidR="006203F7" w:rsidRPr="00AF77CE">
        <w:rPr>
          <w:rFonts w:eastAsia="Times New Roman" w:cs="Times New Roman"/>
          <w:b/>
          <w:bCs/>
          <w:iCs/>
          <w:sz w:val="28"/>
          <w:szCs w:val="28"/>
          <w:lang w:val="en-GB" w:eastAsia="en-US"/>
        </w:rPr>
        <w:t>k. god. 2015./2016.</w:t>
      </w:r>
    </w:p>
    <w:p w:rsidR="00772A05" w:rsidRPr="00772A05" w:rsidRDefault="00772A05" w:rsidP="00772A0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6203F7" w:rsidRPr="006203F7" w:rsidRDefault="006203F7" w:rsidP="006203F7">
      <w:pPr>
        <w:tabs>
          <w:tab w:val="left" w:pos="612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  <w:r w:rsidRPr="006203F7">
        <w:rPr>
          <w:rFonts w:ascii="Calibri" w:eastAsia="Times New Roman" w:hAnsi="Calibri" w:cs="Times New Roman"/>
          <w:sz w:val="24"/>
          <w:szCs w:val="24"/>
          <w:lang w:val="it-IT" w:eastAsia="en-US"/>
        </w:rPr>
        <w:t>Sukladno Pravilniku o izradbi i obrani zavr</w:t>
      </w:r>
      <w:r w:rsidRPr="006203F7">
        <w:rPr>
          <w:rFonts w:ascii="Calibri" w:eastAsia="Times New Roman" w:hAnsi="Calibri" w:cs="Times New Roman"/>
          <w:sz w:val="24"/>
          <w:szCs w:val="24"/>
          <w:lang w:eastAsia="en-US"/>
        </w:rPr>
        <w:t>š</w:t>
      </w:r>
      <w:r w:rsidRPr="006203F7">
        <w:rPr>
          <w:rFonts w:ascii="Calibri" w:eastAsia="Times New Roman" w:hAnsi="Calibri" w:cs="Times New Roman"/>
          <w:sz w:val="24"/>
          <w:szCs w:val="24"/>
          <w:lang w:val="it-IT" w:eastAsia="en-US"/>
        </w:rPr>
        <w:t>nog rada</w:t>
      </w:r>
      <w:r w:rsidRPr="006203F7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(</w:t>
      </w:r>
      <w:r w:rsidRPr="006203F7">
        <w:rPr>
          <w:rFonts w:ascii="Calibri" w:eastAsia="Times New Roman" w:hAnsi="Calibri" w:cs="Times New Roman"/>
          <w:sz w:val="24"/>
          <w:szCs w:val="24"/>
          <w:lang w:val="it-IT" w:eastAsia="en-US"/>
        </w:rPr>
        <w:t>NN</w:t>
      </w:r>
      <w:r w:rsidRPr="006203F7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118/09) Š</w:t>
      </w:r>
      <w:r w:rsidRPr="006203F7">
        <w:rPr>
          <w:rFonts w:ascii="Calibri" w:eastAsia="Times New Roman" w:hAnsi="Calibri" w:cs="Times New Roman"/>
          <w:sz w:val="24"/>
          <w:szCs w:val="24"/>
          <w:lang w:val="it-IT" w:eastAsia="en-US"/>
        </w:rPr>
        <w:t>kolski odbor GU Elly Ba</w:t>
      </w:r>
      <w:r w:rsidRPr="006203F7">
        <w:rPr>
          <w:rFonts w:ascii="Calibri" w:eastAsia="Times New Roman" w:hAnsi="Calibri" w:cs="Times New Roman"/>
          <w:sz w:val="24"/>
          <w:szCs w:val="24"/>
          <w:lang w:eastAsia="en-US"/>
        </w:rPr>
        <w:t>š</w:t>
      </w:r>
      <w:r w:rsidRPr="006203F7">
        <w:rPr>
          <w:rFonts w:ascii="Calibri" w:eastAsia="Times New Roman" w:hAnsi="Calibri" w:cs="Times New Roman"/>
          <w:sz w:val="24"/>
          <w:szCs w:val="24"/>
          <w:lang w:val="it-IT" w:eastAsia="en-US"/>
        </w:rPr>
        <w:t>i</w:t>
      </w:r>
      <w:r w:rsidRPr="006203F7">
        <w:rPr>
          <w:rFonts w:ascii="Calibri" w:eastAsia="Times New Roman" w:hAnsi="Calibri" w:cs="Times New Roman"/>
          <w:sz w:val="24"/>
          <w:szCs w:val="24"/>
          <w:lang w:eastAsia="en-US"/>
        </w:rPr>
        <w:t xml:space="preserve">ć </w:t>
      </w:r>
      <w:r w:rsidRPr="006203F7">
        <w:rPr>
          <w:rFonts w:ascii="Calibri" w:eastAsia="Times New Roman" w:hAnsi="Calibri" w:cs="Times New Roman"/>
          <w:sz w:val="24"/>
          <w:szCs w:val="24"/>
          <w:lang w:val="it-IT" w:eastAsia="en-US"/>
        </w:rPr>
        <w:t>na sjednici odr</w:t>
      </w:r>
      <w:r w:rsidRPr="006203F7">
        <w:rPr>
          <w:rFonts w:ascii="Calibri" w:eastAsia="Times New Roman" w:hAnsi="Calibri" w:cs="Times New Roman"/>
          <w:sz w:val="24"/>
          <w:szCs w:val="24"/>
          <w:lang w:eastAsia="en-US"/>
        </w:rPr>
        <w:t>ž</w:t>
      </w:r>
      <w:r w:rsidRPr="006203F7">
        <w:rPr>
          <w:rFonts w:ascii="Calibri" w:eastAsia="Times New Roman" w:hAnsi="Calibri" w:cs="Times New Roman"/>
          <w:sz w:val="24"/>
          <w:szCs w:val="24"/>
          <w:lang w:val="it-IT" w:eastAsia="en-US"/>
        </w:rPr>
        <w:t xml:space="preserve">anoj </w:t>
      </w:r>
      <w:r w:rsidRPr="006203F7">
        <w:rPr>
          <w:rFonts w:ascii="Calibri" w:eastAsia="Times New Roman" w:hAnsi="Calibri" w:cs="Times New Roman"/>
          <w:sz w:val="24"/>
          <w:szCs w:val="24"/>
          <w:lang w:eastAsia="en-US"/>
        </w:rPr>
        <w:t xml:space="preserve">30. rujna 2015. </w:t>
      </w:r>
      <w:r w:rsidRPr="006203F7">
        <w:rPr>
          <w:rFonts w:ascii="Calibri" w:eastAsia="Times New Roman" w:hAnsi="Calibri" w:cs="Times New Roman"/>
          <w:sz w:val="24"/>
          <w:szCs w:val="24"/>
          <w:lang w:val="it-IT" w:eastAsia="en-US"/>
        </w:rPr>
        <w:t>donio je sljedeći Vremenik za maturante</w:t>
      </w:r>
      <w:r w:rsidRPr="006203F7">
        <w:rPr>
          <w:rFonts w:ascii="Calibri" w:eastAsia="Times New Roman" w:hAnsi="Calibri" w:cs="Times New Roman"/>
          <w:sz w:val="24"/>
          <w:szCs w:val="24"/>
          <w:lang w:eastAsia="en-US"/>
        </w:rPr>
        <w:t>:</w:t>
      </w:r>
    </w:p>
    <w:p w:rsidR="006203F7" w:rsidRPr="00715F79" w:rsidRDefault="006203F7" w:rsidP="006203F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n-US"/>
        </w:rPr>
      </w:pPr>
    </w:p>
    <w:tbl>
      <w:tblPr>
        <w:tblW w:w="9416" w:type="dxa"/>
        <w:tblBorders>
          <w:top w:val="single" w:sz="6" w:space="0" w:color="D1D6DE"/>
          <w:left w:val="single" w:sz="6" w:space="0" w:color="D1D6DE"/>
          <w:bottom w:val="single" w:sz="6" w:space="0" w:color="D1D6DE"/>
          <w:right w:val="single" w:sz="6" w:space="0" w:color="D1D6DE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28"/>
        <w:gridCol w:w="1276"/>
        <w:gridCol w:w="5812"/>
      </w:tblGrid>
      <w:tr w:rsidR="006203F7" w:rsidRPr="00715F79" w:rsidTr="00E75061">
        <w:tc>
          <w:tcPr>
            <w:tcW w:w="2328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do 20. listopada 2015.                    </w:t>
            </w:r>
          </w:p>
        </w:tc>
        <w:tc>
          <w:tcPr>
            <w:tcW w:w="1276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donošenje tema za završni rad                </w:t>
            </w:r>
          </w:p>
        </w:tc>
      </w:tr>
      <w:tr w:rsidR="006203F7" w:rsidRPr="00715F79" w:rsidTr="00E75061">
        <w:trPr>
          <w:trHeight w:val="550"/>
        </w:trPr>
        <w:tc>
          <w:tcPr>
            <w:tcW w:w="2328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 31. listopada 2015.</w:t>
            </w:r>
          </w:p>
        </w:tc>
        <w:tc>
          <w:tcPr>
            <w:tcW w:w="1276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izbor teme (programa) za završni rad</w:t>
            </w:r>
          </w:p>
        </w:tc>
      </w:tr>
      <w:tr w:rsidR="006C386C" w:rsidRPr="00715F79" w:rsidTr="006C386C">
        <w:trPr>
          <w:trHeight w:val="514"/>
        </w:trPr>
        <w:tc>
          <w:tcPr>
            <w:tcW w:w="2328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</w:tcPr>
          <w:p w:rsidR="006C386C" w:rsidRPr="00715F79" w:rsidRDefault="006C386C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tijekom nastavne godine</w:t>
            </w:r>
          </w:p>
        </w:tc>
        <w:tc>
          <w:tcPr>
            <w:tcW w:w="1276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</w:tcPr>
          <w:p w:rsidR="006C386C" w:rsidRPr="00715F79" w:rsidRDefault="006C386C" w:rsidP="006203F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</w:tcPr>
          <w:p w:rsidR="006C386C" w:rsidRPr="00715F79" w:rsidRDefault="006C386C" w:rsidP="006C3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izradba završnog rada pod stručnim vodstvom mentora</w:t>
            </w:r>
          </w:p>
          <w:p w:rsidR="006C386C" w:rsidRPr="00715F79" w:rsidRDefault="006C386C" w:rsidP="006C3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( nastavnika struke)</w:t>
            </w:r>
          </w:p>
        </w:tc>
      </w:tr>
      <w:tr w:rsidR="006203F7" w:rsidRPr="00715F79" w:rsidTr="006C386C">
        <w:trPr>
          <w:trHeight w:val="72"/>
        </w:trPr>
        <w:tc>
          <w:tcPr>
            <w:tcW w:w="9416" w:type="dxa"/>
            <w:gridSpan w:val="3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C386C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Times New Roman"/>
                <w:b/>
                <w:iCs/>
                <w:color w:val="FF0000"/>
                <w:sz w:val="24"/>
                <w:szCs w:val="24"/>
                <w:lang w:eastAsia="hr-HR"/>
              </w:rPr>
              <w:t>zimski rok</w:t>
            </w:r>
          </w:p>
        </w:tc>
      </w:tr>
      <w:tr w:rsidR="006203F7" w:rsidRPr="00715F79" w:rsidTr="00E75061">
        <w:tc>
          <w:tcPr>
            <w:tcW w:w="2328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 studenog 2015.</w:t>
            </w:r>
          </w:p>
        </w:tc>
        <w:tc>
          <w:tcPr>
            <w:tcW w:w="1276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 15 sati</w:t>
            </w:r>
          </w:p>
        </w:tc>
        <w:tc>
          <w:tcPr>
            <w:tcW w:w="5812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prijava obrane završnog rada</w:t>
            </w:r>
          </w:p>
        </w:tc>
      </w:tr>
      <w:tr w:rsidR="006203F7" w:rsidRPr="00715F79" w:rsidTr="00E75061">
        <w:tc>
          <w:tcPr>
            <w:tcW w:w="2328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1.- 2. veljače 2016.</w:t>
            </w:r>
          </w:p>
        </w:tc>
        <w:tc>
          <w:tcPr>
            <w:tcW w:w="1276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 15 sati</w:t>
            </w:r>
          </w:p>
        </w:tc>
        <w:tc>
          <w:tcPr>
            <w:tcW w:w="5812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predaja pisanog dijela Izradbe završnog rada</w:t>
            </w:r>
          </w:p>
        </w:tc>
      </w:tr>
      <w:tr w:rsidR="006203F7" w:rsidRPr="00715F79" w:rsidTr="00E75061">
        <w:tc>
          <w:tcPr>
            <w:tcW w:w="2328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12.-15. veljače 2016.</w:t>
            </w:r>
          </w:p>
        </w:tc>
        <w:tc>
          <w:tcPr>
            <w:tcW w:w="1276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 dogovoru</w:t>
            </w:r>
          </w:p>
        </w:tc>
        <w:tc>
          <w:tcPr>
            <w:tcW w:w="5812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obrana završnog rada</w:t>
            </w:r>
          </w:p>
        </w:tc>
      </w:tr>
      <w:tr w:rsidR="006203F7" w:rsidRPr="00715F79" w:rsidTr="00E75061">
        <w:tc>
          <w:tcPr>
            <w:tcW w:w="9416" w:type="dxa"/>
            <w:gridSpan w:val="3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b/>
                <w:iCs/>
                <w:color w:val="FF0000"/>
                <w:sz w:val="24"/>
                <w:szCs w:val="24"/>
                <w:lang w:eastAsia="hr-HR"/>
              </w:rPr>
              <w:t>ljetni rok</w:t>
            </w:r>
          </w:p>
        </w:tc>
      </w:tr>
      <w:tr w:rsidR="006203F7" w:rsidRPr="00715F79" w:rsidTr="00E75061">
        <w:tc>
          <w:tcPr>
            <w:tcW w:w="2328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 travnja 2016.</w:t>
            </w:r>
          </w:p>
        </w:tc>
        <w:tc>
          <w:tcPr>
            <w:tcW w:w="1276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 15 sati</w:t>
            </w:r>
          </w:p>
        </w:tc>
        <w:tc>
          <w:tcPr>
            <w:tcW w:w="5812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prijava obrane završnog rada</w:t>
            </w:r>
          </w:p>
        </w:tc>
      </w:tr>
      <w:tr w:rsidR="006203F7" w:rsidRPr="00715F79" w:rsidTr="00E75061">
        <w:tc>
          <w:tcPr>
            <w:tcW w:w="2328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 svibnja 2016.</w:t>
            </w:r>
          </w:p>
        </w:tc>
        <w:tc>
          <w:tcPr>
            <w:tcW w:w="1276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 15 sati</w:t>
            </w:r>
          </w:p>
        </w:tc>
        <w:tc>
          <w:tcPr>
            <w:tcW w:w="5812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predaja pisanog dijela Izradbe završnog rada</w:t>
            </w:r>
          </w:p>
        </w:tc>
      </w:tr>
      <w:tr w:rsidR="006203F7" w:rsidRPr="00715F79" w:rsidTr="00E75061">
        <w:tc>
          <w:tcPr>
            <w:tcW w:w="2328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 -13. lipnja 2016.</w:t>
            </w:r>
          </w:p>
        </w:tc>
        <w:tc>
          <w:tcPr>
            <w:tcW w:w="1276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19 sati</w:t>
            </w:r>
          </w:p>
        </w:tc>
        <w:tc>
          <w:tcPr>
            <w:tcW w:w="5812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obrana završnog rada </w:t>
            </w:r>
          </w:p>
        </w:tc>
      </w:tr>
      <w:tr w:rsidR="006203F7" w:rsidRPr="00715F79" w:rsidTr="00E75061">
        <w:tc>
          <w:tcPr>
            <w:tcW w:w="2328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 srpnja 2016.</w:t>
            </w:r>
          </w:p>
        </w:tc>
        <w:tc>
          <w:tcPr>
            <w:tcW w:w="1276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19 sati</w:t>
            </w:r>
          </w:p>
        </w:tc>
        <w:tc>
          <w:tcPr>
            <w:tcW w:w="5812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uručivanje svjedodžbi o završnom radu</w:t>
            </w:r>
          </w:p>
        </w:tc>
      </w:tr>
      <w:tr w:rsidR="006203F7" w:rsidRPr="00715F79" w:rsidTr="00E75061">
        <w:tc>
          <w:tcPr>
            <w:tcW w:w="9416" w:type="dxa"/>
            <w:gridSpan w:val="3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b/>
                <w:iCs/>
                <w:color w:val="FF0000"/>
                <w:sz w:val="24"/>
                <w:szCs w:val="24"/>
                <w:lang w:eastAsia="hr-HR"/>
              </w:rPr>
              <w:t>jesenski rok</w:t>
            </w:r>
          </w:p>
        </w:tc>
      </w:tr>
      <w:tr w:rsidR="006203F7" w:rsidRPr="00715F79" w:rsidTr="00E75061">
        <w:tc>
          <w:tcPr>
            <w:tcW w:w="2328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 srpnja 2016.</w:t>
            </w:r>
          </w:p>
        </w:tc>
        <w:tc>
          <w:tcPr>
            <w:tcW w:w="1276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 15 sati</w:t>
            </w:r>
          </w:p>
        </w:tc>
        <w:tc>
          <w:tcPr>
            <w:tcW w:w="5812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prijava obrane završnog rada</w:t>
            </w:r>
          </w:p>
        </w:tc>
      </w:tr>
      <w:tr w:rsidR="006203F7" w:rsidRPr="00715F79" w:rsidTr="00E75061">
        <w:tc>
          <w:tcPr>
            <w:tcW w:w="2328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 kolovoza 2016.</w:t>
            </w:r>
          </w:p>
        </w:tc>
        <w:tc>
          <w:tcPr>
            <w:tcW w:w="1276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 15 sati</w:t>
            </w:r>
          </w:p>
        </w:tc>
        <w:tc>
          <w:tcPr>
            <w:tcW w:w="5812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predaja pisanog dijela Izradbe završnog rada</w:t>
            </w:r>
          </w:p>
        </w:tc>
      </w:tr>
      <w:tr w:rsidR="006203F7" w:rsidRPr="00715F79" w:rsidTr="00E75061">
        <w:tc>
          <w:tcPr>
            <w:tcW w:w="2328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27. kolovoza 2016.</w:t>
            </w:r>
          </w:p>
        </w:tc>
        <w:tc>
          <w:tcPr>
            <w:tcW w:w="1276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 15 sati</w:t>
            </w:r>
          </w:p>
        </w:tc>
        <w:tc>
          <w:tcPr>
            <w:tcW w:w="5812" w:type="dxa"/>
            <w:tcBorders>
              <w:top w:val="single" w:sz="6" w:space="0" w:color="D1D6DE"/>
              <w:left w:val="single" w:sz="6" w:space="0" w:color="D1D6DE"/>
              <w:bottom w:val="single" w:sz="6" w:space="0" w:color="D1D6DE"/>
              <w:right w:val="single" w:sz="6" w:space="0" w:color="D1D6DE"/>
            </w:tcBorders>
            <w:vAlign w:val="center"/>
            <w:hideMark/>
          </w:tcPr>
          <w:p w:rsidR="006203F7" w:rsidRPr="00715F79" w:rsidRDefault="006203F7" w:rsidP="006203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15F7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obrana završnog rada</w:t>
            </w:r>
          </w:p>
        </w:tc>
      </w:tr>
    </w:tbl>
    <w:p w:rsidR="006203F7" w:rsidRPr="00715F79" w:rsidRDefault="006203F7" w:rsidP="006203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8"/>
          <w:lang w:eastAsia="en-US"/>
        </w:rPr>
      </w:pPr>
    </w:p>
    <w:p w:rsidR="0081483E" w:rsidRPr="00DB5F44" w:rsidRDefault="00DB5F44" w:rsidP="00DB5F44">
      <w:pPr>
        <w:spacing w:after="300" w:line="240" w:lineRule="auto"/>
      </w:pPr>
      <w:r w:rsidRPr="00715F79">
        <w:t xml:space="preserve">                                                                </w:t>
      </w:r>
      <w:r>
        <w:t xml:space="preserve">      </w:t>
      </w:r>
    </w:p>
    <w:sectPr w:rsidR="0081483E" w:rsidRPr="00DB5F44" w:rsidSect="00F66D9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F30" w:rsidRDefault="00A57F30" w:rsidP="004D1081">
      <w:pPr>
        <w:spacing w:after="0" w:line="240" w:lineRule="auto"/>
      </w:pPr>
      <w:r>
        <w:separator/>
      </w:r>
    </w:p>
  </w:endnote>
  <w:endnote w:type="continuationSeparator" w:id="0">
    <w:p w:rsidR="00A57F30" w:rsidRDefault="00A57F30" w:rsidP="004D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22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1081" w:rsidRDefault="004D10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BA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D1081" w:rsidRDefault="004D10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F30" w:rsidRDefault="00A57F30" w:rsidP="004D1081">
      <w:pPr>
        <w:spacing w:after="0" w:line="240" w:lineRule="auto"/>
      </w:pPr>
      <w:r>
        <w:separator/>
      </w:r>
    </w:p>
  </w:footnote>
  <w:footnote w:type="continuationSeparator" w:id="0">
    <w:p w:rsidR="00A57F30" w:rsidRDefault="00A57F30" w:rsidP="004D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011"/>
    <w:multiLevelType w:val="multilevel"/>
    <w:tmpl w:val="3D289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AD3DA8"/>
    <w:multiLevelType w:val="multilevel"/>
    <w:tmpl w:val="242641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175A40"/>
    <w:multiLevelType w:val="multilevel"/>
    <w:tmpl w:val="21EA89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227AD"/>
    <w:multiLevelType w:val="hybridMultilevel"/>
    <w:tmpl w:val="86A268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E51D6"/>
    <w:multiLevelType w:val="hybridMultilevel"/>
    <w:tmpl w:val="7C9CF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C27C4"/>
    <w:multiLevelType w:val="multilevel"/>
    <w:tmpl w:val="484291FA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1226B6"/>
    <w:multiLevelType w:val="multilevel"/>
    <w:tmpl w:val="A1A84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611758"/>
    <w:multiLevelType w:val="multilevel"/>
    <w:tmpl w:val="635AD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1800"/>
      </w:pPr>
      <w:rPr>
        <w:rFonts w:hint="default"/>
      </w:rPr>
    </w:lvl>
  </w:abstractNum>
  <w:abstractNum w:abstractNumId="8">
    <w:nsid w:val="32965421"/>
    <w:multiLevelType w:val="multilevel"/>
    <w:tmpl w:val="8DF42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D564BC"/>
    <w:multiLevelType w:val="multilevel"/>
    <w:tmpl w:val="AC280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3B08E3"/>
    <w:multiLevelType w:val="multilevel"/>
    <w:tmpl w:val="45A06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6C71D5"/>
    <w:multiLevelType w:val="hybridMultilevel"/>
    <w:tmpl w:val="25AE1128"/>
    <w:lvl w:ilvl="0" w:tplc="6A5E07F8">
      <w:start w:val="5"/>
      <w:numFmt w:val="decimal"/>
      <w:lvlText w:val="%1."/>
      <w:lvlJc w:val="left"/>
      <w:pPr>
        <w:ind w:left="360" w:hanging="360"/>
      </w:pPr>
      <w:rPr>
        <w:rFonts w:asciiTheme="minorHAnsi" w:eastAsia="Cambria" w:hAnsiTheme="minorHAnsi" w:cs="Cambria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AE6A94"/>
    <w:multiLevelType w:val="multilevel"/>
    <w:tmpl w:val="D8FA6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3E11DC"/>
    <w:multiLevelType w:val="multilevel"/>
    <w:tmpl w:val="C9683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316691"/>
    <w:multiLevelType w:val="multilevel"/>
    <w:tmpl w:val="14485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635866"/>
    <w:multiLevelType w:val="multilevel"/>
    <w:tmpl w:val="11FA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2A695C"/>
    <w:multiLevelType w:val="multilevel"/>
    <w:tmpl w:val="7744F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7C1863"/>
    <w:multiLevelType w:val="multilevel"/>
    <w:tmpl w:val="9C9EC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371F1"/>
    <w:multiLevelType w:val="multilevel"/>
    <w:tmpl w:val="FDDCAA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1800"/>
      </w:pPr>
      <w:rPr>
        <w:rFonts w:hint="default"/>
      </w:rPr>
    </w:lvl>
  </w:abstractNum>
  <w:abstractNum w:abstractNumId="19">
    <w:nsid w:val="534F39C8"/>
    <w:multiLevelType w:val="multilevel"/>
    <w:tmpl w:val="B748D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B93212"/>
    <w:multiLevelType w:val="multilevel"/>
    <w:tmpl w:val="4498D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D67CD8"/>
    <w:multiLevelType w:val="multilevel"/>
    <w:tmpl w:val="840066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2D2A24"/>
    <w:multiLevelType w:val="multilevel"/>
    <w:tmpl w:val="D54681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6D787D"/>
    <w:multiLevelType w:val="multilevel"/>
    <w:tmpl w:val="48880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331B2D"/>
    <w:multiLevelType w:val="multilevel"/>
    <w:tmpl w:val="78BA1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E22479"/>
    <w:multiLevelType w:val="multilevel"/>
    <w:tmpl w:val="F454E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9733ED"/>
    <w:multiLevelType w:val="multilevel"/>
    <w:tmpl w:val="957EA7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011BDD"/>
    <w:multiLevelType w:val="multilevel"/>
    <w:tmpl w:val="5B3A2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20" w:hanging="1800"/>
      </w:pPr>
      <w:rPr>
        <w:rFonts w:hint="default"/>
      </w:rPr>
    </w:lvl>
  </w:abstractNum>
  <w:abstractNum w:abstractNumId="28">
    <w:nsid w:val="6B667ADD"/>
    <w:multiLevelType w:val="multilevel"/>
    <w:tmpl w:val="9FD09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7E1FE4"/>
    <w:multiLevelType w:val="multilevel"/>
    <w:tmpl w:val="56E89F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57030C"/>
    <w:multiLevelType w:val="multilevel"/>
    <w:tmpl w:val="078E1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F115D0"/>
    <w:multiLevelType w:val="multilevel"/>
    <w:tmpl w:val="EB3E4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0" w:hanging="1800"/>
      </w:pPr>
      <w:rPr>
        <w:rFonts w:hint="default"/>
      </w:rPr>
    </w:lvl>
  </w:abstractNum>
  <w:abstractNum w:abstractNumId="32">
    <w:nsid w:val="6E6C70CD"/>
    <w:multiLevelType w:val="multilevel"/>
    <w:tmpl w:val="4C8E44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3D756E"/>
    <w:multiLevelType w:val="multilevel"/>
    <w:tmpl w:val="BA62D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A7536B"/>
    <w:multiLevelType w:val="multilevel"/>
    <w:tmpl w:val="E9AAE4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1800"/>
      </w:pPr>
      <w:rPr>
        <w:rFonts w:hint="default"/>
      </w:rPr>
    </w:lvl>
  </w:abstractNum>
  <w:abstractNum w:abstractNumId="35">
    <w:nsid w:val="783F59B7"/>
    <w:multiLevelType w:val="multilevel"/>
    <w:tmpl w:val="371A4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78493B"/>
    <w:multiLevelType w:val="multilevel"/>
    <w:tmpl w:val="67909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FB0DBA"/>
    <w:multiLevelType w:val="multilevel"/>
    <w:tmpl w:val="7190F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D2267F"/>
    <w:multiLevelType w:val="multilevel"/>
    <w:tmpl w:val="42DC6B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6"/>
  </w:num>
  <w:num w:numId="3">
    <w:abstractNumId w:val="38"/>
  </w:num>
  <w:num w:numId="4">
    <w:abstractNumId w:val="12"/>
  </w:num>
  <w:num w:numId="5">
    <w:abstractNumId w:val="33"/>
  </w:num>
  <w:num w:numId="6">
    <w:abstractNumId w:val="21"/>
  </w:num>
  <w:num w:numId="7">
    <w:abstractNumId w:val="26"/>
  </w:num>
  <w:num w:numId="8">
    <w:abstractNumId w:val="6"/>
  </w:num>
  <w:num w:numId="9">
    <w:abstractNumId w:val="22"/>
  </w:num>
  <w:num w:numId="10">
    <w:abstractNumId w:val="15"/>
  </w:num>
  <w:num w:numId="11">
    <w:abstractNumId w:val="20"/>
  </w:num>
  <w:num w:numId="12">
    <w:abstractNumId w:val="1"/>
  </w:num>
  <w:num w:numId="13">
    <w:abstractNumId w:val="13"/>
  </w:num>
  <w:num w:numId="14">
    <w:abstractNumId w:val="35"/>
  </w:num>
  <w:num w:numId="15">
    <w:abstractNumId w:val="36"/>
  </w:num>
  <w:num w:numId="16">
    <w:abstractNumId w:val="32"/>
  </w:num>
  <w:num w:numId="17">
    <w:abstractNumId w:val="24"/>
  </w:num>
  <w:num w:numId="18">
    <w:abstractNumId w:val="8"/>
  </w:num>
  <w:num w:numId="19">
    <w:abstractNumId w:val="2"/>
  </w:num>
  <w:num w:numId="20">
    <w:abstractNumId w:val="10"/>
  </w:num>
  <w:num w:numId="21">
    <w:abstractNumId w:val="9"/>
  </w:num>
  <w:num w:numId="22">
    <w:abstractNumId w:val="19"/>
  </w:num>
  <w:num w:numId="23">
    <w:abstractNumId w:val="30"/>
  </w:num>
  <w:num w:numId="24">
    <w:abstractNumId w:val="0"/>
  </w:num>
  <w:num w:numId="25">
    <w:abstractNumId w:val="23"/>
  </w:num>
  <w:num w:numId="26">
    <w:abstractNumId w:val="29"/>
  </w:num>
  <w:num w:numId="27">
    <w:abstractNumId w:val="17"/>
  </w:num>
  <w:num w:numId="28">
    <w:abstractNumId w:val="25"/>
  </w:num>
  <w:num w:numId="29">
    <w:abstractNumId w:val="28"/>
  </w:num>
  <w:num w:numId="30">
    <w:abstractNumId w:val="37"/>
  </w:num>
  <w:num w:numId="31">
    <w:abstractNumId w:val="14"/>
  </w:num>
  <w:num w:numId="32">
    <w:abstractNumId w:val="4"/>
  </w:num>
  <w:num w:numId="33">
    <w:abstractNumId w:val="31"/>
  </w:num>
  <w:num w:numId="34">
    <w:abstractNumId w:val="27"/>
  </w:num>
  <w:num w:numId="35">
    <w:abstractNumId w:val="7"/>
  </w:num>
  <w:num w:numId="36">
    <w:abstractNumId w:val="34"/>
  </w:num>
  <w:num w:numId="37">
    <w:abstractNumId w:val="18"/>
  </w:num>
  <w:num w:numId="38">
    <w:abstractNumId w:val="1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3E"/>
    <w:rsid w:val="00020397"/>
    <w:rsid w:val="00030C09"/>
    <w:rsid w:val="00050321"/>
    <w:rsid w:val="00051936"/>
    <w:rsid w:val="000730BB"/>
    <w:rsid w:val="00087231"/>
    <w:rsid w:val="0009452A"/>
    <w:rsid w:val="000D0816"/>
    <w:rsid w:val="0012545C"/>
    <w:rsid w:val="00134598"/>
    <w:rsid w:val="0015228C"/>
    <w:rsid w:val="001A31B0"/>
    <w:rsid w:val="001C06C9"/>
    <w:rsid w:val="001D6FE8"/>
    <w:rsid w:val="00226622"/>
    <w:rsid w:val="002359A1"/>
    <w:rsid w:val="00237092"/>
    <w:rsid w:val="00275495"/>
    <w:rsid w:val="002A0586"/>
    <w:rsid w:val="002B1B88"/>
    <w:rsid w:val="002B6E7A"/>
    <w:rsid w:val="002C3950"/>
    <w:rsid w:val="002F1531"/>
    <w:rsid w:val="002F5786"/>
    <w:rsid w:val="00317064"/>
    <w:rsid w:val="0032022E"/>
    <w:rsid w:val="00320FDD"/>
    <w:rsid w:val="00332C0D"/>
    <w:rsid w:val="003715B5"/>
    <w:rsid w:val="00380F49"/>
    <w:rsid w:val="00394A25"/>
    <w:rsid w:val="00397FD8"/>
    <w:rsid w:val="003A00D6"/>
    <w:rsid w:val="003A3C22"/>
    <w:rsid w:val="003C1295"/>
    <w:rsid w:val="003C7120"/>
    <w:rsid w:val="003D4BB6"/>
    <w:rsid w:val="004459B8"/>
    <w:rsid w:val="00454C00"/>
    <w:rsid w:val="00456D2F"/>
    <w:rsid w:val="00481BBE"/>
    <w:rsid w:val="00496A2E"/>
    <w:rsid w:val="004A0486"/>
    <w:rsid w:val="004A2572"/>
    <w:rsid w:val="004C21A3"/>
    <w:rsid w:val="004D1081"/>
    <w:rsid w:val="00502290"/>
    <w:rsid w:val="00503679"/>
    <w:rsid w:val="00533575"/>
    <w:rsid w:val="0058160E"/>
    <w:rsid w:val="00585E3A"/>
    <w:rsid w:val="00591B70"/>
    <w:rsid w:val="005B1905"/>
    <w:rsid w:val="005B1F26"/>
    <w:rsid w:val="006203F7"/>
    <w:rsid w:val="006216E8"/>
    <w:rsid w:val="0062475C"/>
    <w:rsid w:val="006558DB"/>
    <w:rsid w:val="00667410"/>
    <w:rsid w:val="006701C5"/>
    <w:rsid w:val="00672486"/>
    <w:rsid w:val="00675249"/>
    <w:rsid w:val="006C386C"/>
    <w:rsid w:val="006E34AE"/>
    <w:rsid w:val="00715F79"/>
    <w:rsid w:val="00754A19"/>
    <w:rsid w:val="007573BA"/>
    <w:rsid w:val="007627A3"/>
    <w:rsid w:val="00772A05"/>
    <w:rsid w:val="00784551"/>
    <w:rsid w:val="007E484B"/>
    <w:rsid w:val="0080361B"/>
    <w:rsid w:val="0081483E"/>
    <w:rsid w:val="00820C92"/>
    <w:rsid w:val="00873BA1"/>
    <w:rsid w:val="008844FD"/>
    <w:rsid w:val="008B7CD9"/>
    <w:rsid w:val="008D13A0"/>
    <w:rsid w:val="00913D9D"/>
    <w:rsid w:val="00915550"/>
    <w:rsid w:val="00953A4F"/>
    <w:rsid w:val="00992042"/>
    <w:rsid w:val="009C3784"/>
    <w:rsid w:val="00A4009B"/>
    <w:rsid w:val="00A40202"/>
    <w:rsid w:val="00A57F30"/>
    <w:rsid w:val="00A83747"/>
    <w:rsid w:val="00A877AD"/>
    <w:rsid w:val="00AC6F65"/>
    <w:rsid w:val="00AD4C1D"/>
    <w:rsid w:val="00AE4791"/>
    <w:rsid w:val="00AF77CE"/>
    <w:rsid w:val="00B05204"/>
    <w:rsid w:val="00B50D5F"/>
    <w:rsid w:val="00B55C1C"/>
    <w:rsid w:val="00BC4954"/>
    <w:rsid w:val="00BE04E6"/>
    <w:rsid w:val="00BF4F2C"/>
    <w:rsid w:val="00C66D07"/>
    <w:rsid w:val="00C91771"/>
    <w:rsid w:val="00C95F36"/>
    <w:rsid w:val="00CB5E7B"/>
    <w:rsid w:val="00CD6C28"/>
    <w:rsid w:val="00CF0390"/>
    <w:rsid w:val="00D2029B"/>
    <w:rsid w:val="00DA0E19"/>
    <w:rsid w:val="00DB347A"/>
    <w:rsid w:val="00DB5F44"/>
    <w:rsid w:val="00E53023"/>
    <w:rsid w:val="00E65333"/>
    <w:rsid w:val="00E75061"/>
    <w:rsid w:val="00EC2167"/>
    <w:rsid w:val="00EC33F8"/>
    <w:rsid w:val="00EE5B3D"/>
    <w:rsid w:val="00EE757E"/>
    <w:rsid w:val="00F01471"/>
    <w:rsid w:val="00F243FC"/>
    <w:rsid w:val="00F66D97"/>
    <w:rsid w:val="00F722CC"/>
    <w:rsid w:val="00F91656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3FC"/>
    <w:pPr>
      <w:ind w:left="720"/>
      <w:contextualSpacing/>
    </w:pPr>
  </w:style>
  <w:style w:type="paragraph" w:styleId="NoSpacing">
    <w:name w:val="No Spacing"/>
    <w:uiPriority w:val="1"/>
    <w:qFormat/>
    <w:rsid w:val="00A400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81"/>
  </w:style>
  <w:style w:type="paragraph" w:styleId="Footer">
    <w:name w:val="footer"/>
    <w:basedOn w:val="Normal"/>
    <w:link w:val="FooterChar"/>
    <w:uiPriority w:val="99"/>
    <w:unhideWhenUsed/>
    <w:rsid w:val="004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81"/>
  </w:style>
  <w:style w:type="paragraph" w:styleId="BalloonText">
    <w:name w:val="Balloon Text"/>
    <w:basedOn w:val="Normal"/>
    <w:link w:val="BalloonTextChar"/>
    <w:uiPriority w:val="99"/>
    <w:semiHidden/>
    <w:unhideWhenUsed/>
    <w:rsid w:val="0005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3FC"/>
    <w:pPr>
      <w:ind w:left="720"/>
      <w:contextualSpacing/>
    </w:pPr>
  </w:style>
  <w:style w:type="paragraph" w:styleId="NoSpacing">
    <w:name w:val="No Spacing"/>
    <w:uiPriority w:val="1"/>
    <w:qFormat/>
    <w:rsid w:val="00A400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81"/>
  </w:style>
  <w:style w:type="paragraph" w:styleId="Footer">
    <w:name w:val="footer"/>
    <w:basedOn w:val="Normal"/>
    <w:link w:val="FooterChar"/>
    <w:uiPriority w:val="99"/>
    <w:unhideWhenUsed/>
    <w:rsid w:val="004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81"/>
  </w:style>
  <w:style w:type="paragraph" w:styleId="BalloonText">
    <w:name w:val="Balloon Text"/>
    <w:basedOn w:val="Normal"/>
    <w:link w:val="BalloonTextChar"/>
    <w:uiPriority w:val="99"/>
    <w:semiHidden/>
    <w:unhideWhenUsed/>
    <w:rsid w:val="0005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llybasic.com.h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33</Pages>
  <Words>9739</Words>
  <Characters>55513</Characters>
  <Application>Microsoft Office Word</Application>
  <DocSecurity>0</DocSecurity>
  <Lines>462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mirela</cp:lastModifiedBy>
  <cp:revision>7</cp:revision>
  <cp:lastPrinted>2015-09-28T07:04:00Z</cp:lastPrinted>
  <dcterms:created xsi:type="dcterms:W3CDTF">2015-10-05T12:49:00Z</dcterms:created>
  <dcterms:modified xsi:type="dcterms:W3CDTF">2015-10-05T13:11:00Z</dcterms:modified>
</cp:coreProperties>
</file>